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rels" ContentType="application/vnd.openxmlformats-package.relationships+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A824354" w14:textId="77777777" w:rsidR="000E21CE" w:rsidRDefault="006A1609">
      <w:pPr>
        <w:spacing w:line="329" w:lineRule="exact"/>
        <w:textAlignment w:val="baseline"/>
        <w:rPr>
          <w:rFonts w:ascii="Arial" w:eastAsia="Arial" w:hAnsi="Arial"/>
          <w:b/>
          <w:color w:val="2270B9"/>
          <w:sz w:val="27"/>
        </w:rPr>
      </w:pPr>
      <w:r>
        <w:rPr>
          <w:rFonts w:ascii="Arial" w:eastAsia="Arial" w:hAnsi="Arial"/>
          <w:b/>
          <w:color w:val="2270B9"/>
          <w:sz w:val="27"/>
        </w:rPr>
        <w:t>Preguntas para hacerle a su médico</w:t>
      </w:r>
    </w:p>
    <w:p w14:paraId="025DD020" w14:textId="77777777" w:rsidR="000E21CE" w:rsidRDefault="006A1609">
      <w:pPr>
        <w:numPr>
          <w:ilvl w:val="0"/>
          <w:numId w:val="1"/>
        </w:numPr>
        <w:tabs>
          <w:tab w:val="clear" w:pos="288"/>
          <w:tab w:val="left" w:pos="504"/>
        </w:tabs>
        <w:spacing w:before="10" w:line="243" w:lineRule="exact"/>
        <w:ind w:left="504" w:hanging="288"/>
        <w:textAlignment w:val="baseline"/>
        <w:rPr>
          <w:rFonts w:eastAsia="Times New Roman"/>
          <w:color w:val="040303"/>
          <w:sz w:val="20"/>
        </w:rPr>
      </w:pPr>
      <w:r>
        <w:rPr>
          <w:rFonts w:eastAsia="Times New Roman"/>
          <w:color w:val="040303"/>
          <w:sz w:val="20"/>
        </w:rPr>
        <w:t>¿Cuáles son mis posibilidades de mejorar?</w:t>
      </w:r>
    </w:p>
    <w:p w14:paraId="64061099" w14:textId="77777777" w:rsidR="000E21CE" w:rsidRDefault="006A1609">
      <w:pPr>
        <w:numPr>
          <w:ilvl w:val="0"/>
          <w:numId w:val="1"/>
        </w:numPr>
        <w:tabs>
          <w:tab w:val="clear" w:pos="288"/>
          <w:tab w:val="left" w:pos="504"/>
        </w:tabs>
        <w:spacing w:before="29" w:line="221" w:lineRule="exact"/>
        <w:ind w:left="504" w:right="504" w:hanging="288"/>
        <w:textAlignment w:val="baseline"/>
        <w:rPr>
          <w:rFonts w:eastAsia="Times New Roman"/>
          <w:color w:val="040303"/>
          <w:sz w:val="20"/>
        </w:rPr>
      </w:pPr>
      <w:r>
        <w:rPr>
          <w:rFonts w:eastAsia="Times New Roman"/>
          <w:color w:val="040303"/>
          <w:sz w:val="20"/>
        </w:rPr>
        <w:t>¿Cuáles son mis opciones de tratamiento? ¿Es una opción no entrar en tratamiento?</w:t>
      </w:r>
    </w:p>
    <w:p w14:paraId="57B7A788" w14:textId="77777777" w:rsidR="000E21CE" w:rsidRDefault="006A1609">
      <w:pPr>
        <w:numPr>
          <w:ilvl w:val="0"/>
          <w:numId w:val="1"/>
        </w:numPr>
        <w:tabs>
          <w:tab w:val="clear" w:pos="288"/>
          <w:tab w:val="left" w:pos="504"/>
        </w:tabs>
        <w:spacing w:before="1" w:line="243" w:lineRule="exact"/>
        <w:ind w:left="504" w:hanging="288"/>
        <w:textAlignment w:val="baseline"/>
        <w:rPr>
          <w:rFonts w:eastAsia="Times New Roman"/>
          <w:color w:val="040303"/>
          <w:sz w:val="20"/>
        </w:rPr>
      </w:pPr>
      <w:r>
        <w:rPr>
          <w:rFonts w:eastAsia="Times New Roman"/>
          <w:color w:val="040303"/>
          <w:sz w:val="20"/>
        </w:rPr>
        <w:t>Un ensayo clínico ¿sería apropiado para mi?</w:t>
      </w:r>
    </w:p>
    <w:p w14:paraId="3BA2F71B" w14:textId="77777777" w:rsidR="000E21CE" w:rsidRDefault="006A1609">
      <w:pPr>
        <w:numPr>
          <w:ilvl w:val="0"/>
          <w:numId w:val="1"/>
        </w:numPr>
        <w:tabs>
          <w:tab w:val="clear" w:pos="288"/>
          <w:tab w:val="left" w:pos="504"/>
        </w:tabs>
        <w:spacing w:before="29" w:line="221" w:lineRule="exact"/>
        <w:ind w:left="504" w:right="648" w:hanging="288"/>
        <w:textAlignment w:val="baseline"/>
        <w:rPr>
          <w:rFonts w:eastAsia="Times New Roman"/>
          <w:color w:val="040303"/>
          <w:sz w:val="20"/>
        </w:rPr>
      </w:pPr>
      <w:r>
        <w:rPr>
          <w:rFonts w:eastAsia="Times New Roman"/>
          <w:color w:val="040303"/>
          <w:sz w:val="20"/>
        </w:rPr>
        <w:t>¿Cuáles son los beneficios esperados de cada tipo de tratamiento?</w:t>
      </w:r>
    </w:p>
    <w:p w14:paraId="75EE9375" w14:textId="77777777" w:rsidR="000E21CE" w:rsidRDefault="006A1609">
      <w:pPr>
        <w:numPr>
          <w:ilvl w:val="0"/>
          <w:numId w:val="1"/>
        </w:numPr>
        <w:tabs>
          <w:tab w:val="clear" w:pos="288"/>
          <w:tab w:val="left" w:pos="504"/>
        </w:tabs>
        <w:spacing w:before="28" w:line="221" w:lineRule="exact"/>
        <w:ind w:left="504" w:right="72" w:hanging="288"/>
        <w:textAlignment w:val="baseline"/>
        <w:rPr>
          <w:rFonts w:eastAsia="Times New Roman"/>
          <w:color w:val="040303"/>
          <w:spacing w:val="-2"/>
          <w:sz w:val="20"/>
        </w:rPr>
      </w:pPr>
      <w:r>
        <w:rPr>
          <w:rFonts w:eastAsia="Times New Roman"/>
          <w:color w:val="040303"/>
          <w:spacing w:val="-2"/>
          <w:sz w:val="20"/>
        </w:rPr>
        <w:t>¿Cuáles son los riesgos, los posibles efectos secundarios y el tiempo de recuperación de cada tratamiento?</w:t>
      </w:r>
    </w:p>
    <w:p w14:paraId="5C9BE8BD" w14:textId="77777777" w:rsidR="000E21CE" w:rsidRDefault="006A1609">
      <w:pPr>
        <w:numPr>
          <w:ilvl w:val="0"/>
          <w:numId w:val="1"/>
        </w:numPr>
        <w:tabs>
          <w:tab w:val="clear" w:pos="288"/>
          <w:tab w:val="left" w:pos="504"/>
        </w:tabs>
        <w:spacing w:before="34" w:line="216" w:lineRule="exact"/>
        <w:ind w:left="504" w:right="216" w:hanging="288"/>
        <w:textAlignment w:val="baseline"/>
        <w:rPr>
          <w:rFonts w:eastAsia="Times New Roman"/>
          <w:color w:val="040303"/>
          <w:sz w:val="20"/>
        </w:rPr>
      </w:pPr>
      <w:r>
        <w:rPr>
          <w:rFonts w:eastAsia="Times New Roman"/>
          <w:color w:val="040303"/>
          <w:sz w:val="20"/>
        </w:rPr>
        <w:t>¿Cuántas de las varias opciones de tratamiento afectan mi vida sexual?</w:t>
      </w:r>
    </w:p>
    <w:p w14:paraId="643C709A" w14:textId="77777777" w:rsidR="000E21CE" w:rsidRDefault="006A1609">
      <w:pPr>
        <w:numPr>
          <w:ilvl w:val="0"/>
          <w:numId w:val="1"/>
        </w:numPr>
        <w:tabs>
          <w:tab w:val="clear" w:pos="288"/>
          <w:tab w:val="left" w:pos="504"/>
        </w:tabs>
        <w:spacing w:before="6" w:line="243" w:lineRule="exact"/>
        <w:ind w:left="504" w:hanging="288"/>
        <w:textAlignment w:val="baseline"/>
        <w:rPr>
          <w:rFonts w:eastAsia="Times New Roman"/>
          <w:color w:val="040303"/>
          <w:spacing w:val="-1"/>
          <w:sz w:val="20"/>
        </w:rPr>
      </w:pPr>
      <w:r>
        <w:rPr>
          <w:rFonts w:eastAsia="Times New Roman"/>
          <w:color w:val="040303"/>
          <w:spacing w:val="-1"/>
          <w:sz w:val="20"/>
        </w:rPr>
        <w:t>Si tengo dolor, ¿cómo voy a manejarme?</w:t>
      </w:r>
    </w:p>
    <w:p w14:paraId="7DB8AAE5" w14:textId="77777777" w:rsidR="000E21CE" w:rsidRDefault="006A1609">
      <w:pPr>
        <w:numPr>
          <w:ilvl w:val="0"/>
          <w:numId w:val="1"/>
        </w:numPr>
        <w:tabs>
          <w:tab w:val="clear" w:pos="288"/>
          <w:tab w:val="left" w:pos="504"/>
        </w:tabs>
        <w:spacing w:before="29" w:line="221" w:lineRule="exact"/>
        <w:ind w:left="504" w:right="288" w:hanging="288"/>
        <w:textAlignment w:val="baseline"/>
        <w:rPr>
          <w:rFonts w:eastAsia="Times New Roman"/>
          <w:color w:val="040303"/>
          <w:sz w:val="20"/>
        </w:rPr>
      </w:pPr>
      <w:r>
        <w:rPr>
          <w:rFonts w:eastAsia="Times New Roman"/>
          <w:color w:val="040303"/>
          <w:sz w:val="20"/>
        </w:rPr>
        <w:t>¿Cómo puede cambiar mi nivel de actividades diarias con cada tipo de tratamiento?</w:t>
      </w:r>
    </w:p>
    <w:p w14:paraId="30810310" w14:textId="77777777" w:rsidR="000E21CE" w:rsidRDefault="006A1609">
      <w:pPr>
        <w:numPr>
          <w:ilvl w:val="0"/>
          <w:numId w:val="1"/>
        </w:numPr>
        <w:tabs>
          <w:tab w:val="clear" w:pos="288"/>
          <w:tab w:val="left" w:pos="504"/>
        </w:tabs>
        <w:spacing w:before="28" w:line="221" w:lineRule="exact"/>
        <w:ind w:left="504" w:right="216" w:hanging="288"/>
        <w:textAlignment w:val="baseline"/>
        <w:rPr>
          <w:rFonts w:eastAsia="Times New Roman"/>
          <w:color w:val="040303"/>
          <w:sz w:val="20"/>
        </w:rPr>
      </w:pPr>
      <w:r>
        <w:rPr>
          <w:rFonts w:eastAsia="Times New Roman"/>
          <w:color w:val="040303"/>
          <w:sz w:val="20"/>
        </w:rPr>
        <w:t>¿Cuál es la atención de seguimiento que requiere cada tratamiento?</w:t>
      </w:r>
    </w:p>
    <w:p w14:paraId="605F37A1" w14:textId="77777777" w:rsidR="000E21CE" w:rsidRDefault="006A1609">
      <w:pPr>
        <w:numPr>
          <w:ilvl w:val="0"/>
          <w:numId w:val="1"/>
        </w:numPr>
        <w:tabs>
          <w:tab w:val="clear" w:pos="288"/>
          <w:tab w:val="left" w:pos="504"/>
        </w:tabs>
        <w:spacing w:before="2" w:line="243" w:lineRule="exact"/>
        <w:ind w:left="504" w:hanging="288"/>
        <w:textAlignment w:val="baseline"/>
        <w:rPr>
          <w:rFonts w:eastAsia="Times New Roman"/>
          <w:color w:val="040303"/>
          <w:spacing w:val="-1"/>
          <w:sz w:val="20"/>
        </w:rPr>
      </w:pPr>
      <w:r>
        <w:rPr>
          <w:rFonts w:eastAsia="Times New Roman"/>
          <w:color w:val="040303"/>
          <w:spacing w:val="-1"/>
          <w:sz w:val="20"/>
        </w:rPr>
        <w:t>¿Cuál es el porcentaje de mortalidad?</w:t>
      </w:r>
    </w:p>
    <w:p w14:paraId="3FE60BE2" w14:textId="77777777" w:rsidR="000E21CE" w:rsidRDefault="006A1609">
      <w:pPr>
        <w:numPr>
          <w:ilvl w:val="0"/>
          <w:numId w:val="1"/>
        </w:numPr>
        <w:tabs>
          <w:tab w:val="clear" w:pos="288"/>
          <w:tab w:val="left" w:pos="504"/>
        </w:tabs>
        <w:spacing w:before="7" w:line="243" w:lineRule="exact"/>
        <w:ind w:left="504" w:hanging="288"/>
        <w:textAlignment w:val="baseline"/>
        <w:rPr>
          <w:rFonts w:eastAsia="Times New Roman"/>
          <w:color w:val="040303"/>
          <w:sz w:val="20"/>
        </w:rPr>
      </w:pPr>
      <w:r>
        <w:rPr>
          <w:rFonts w:eastAsia="Times New Roman"/>
          <w:color w:val="040303"/>
          <w:sz w:val="20"/>
        </w:rPr>
        <w:t>¿Cuántos de estos procedimient</w:t>
      </w:r>
      <w:r>
        <w:rPr>
          <w:rFonts w:eastAsia="Times New Roman"/>
          <w:color w:val="040303"/>
          <w:sz w:val="20"/>
        </w:rPr>
        <w:t>os ha usted realizado?</w:t>
      </w:r>
    </w:p>
    <w:p w14:paraId="7762A242" w14:textId="77777777" w:rsidR="000E21CE" w:rsidRDefault="006A1609">
      <w:pPr>
        <w:numPr>
          <w:ilvl w:val="0"/>
          <w:numId w:val="1"/>
        </w:numPr>
        <w:tabs>
          <w:tab w:val="clear" w:pos="288"/>
          <w:tab w:val="left" w:pos="504"/>
        </w:tabs>
        <w:spacing w:before="6" w:line="243" w:lineRule="exact"/>
        <w:ind w:left="504" w:hanging="288"/>
        <w:textAlignment w:val="baseline"/>
        <w:rPr>
          <w:rFonts w:eastAsia="Times New Roman"/>
          <w:color w:val="040303"/>
          <w:sz w:val="20"/>
        </w:rPr>
      </w:pPr>
      <w:r>
        <w:rPr>
          <w:rFonts w:eastAsia="Times New Roman"/>
          <w:color w:val="040303"/>
          <w:sz w:val="20"/>
        </w:rPr>
        <w:t>Si usted estuviera en mi condición, ¿qué haría?</w:t>
      </w:r>
    </w:p>
    <w:p w14:paraId="1DF7B0EB" w14:textId="77777777" w:rsidR="000E21CE" w:rsidRDefault="006A1609">
      <w:pPr>
        <w:numPr>
          <w:ilvl w:val="0"/>
          <w:numId w:val="1"/>
        </w:numPr>
        <w:tabs>
          <w:tab w:val="clear" w:pos="288"/>
          <w:tab w:val="left" w:pos="504"/>
        </w:tabs>
        <w:spacing w:before="7" w:line="243" w:lineRule="exact"/>
        <w:ind w:left="504" w:hanging="288"/>
        <w:textAlignment w:val="baseline"/>
        <w:rPr>
          <w:rFonts w:eastAsia="Times New Roman"/>
          <w:color w:val="040303"/>
          <w:spacing w:val="-1"/>
          <w:sz w:val="20"/>
        </w:rPr>
      </w:pPr>
      <w:r>
        <w:rPr>
          <w:rFonts w:eastAsia="Times New Roman"/>
          <w:color w:val="040303"/>
          <w:spacing w:val="-1"/>
          <w:sz w:val="20"/>
        </w:rPr>
        <w:t xml:space="preserve">¿Cuánto </w:t>
      </w:r>
      <w:proofErr w:type="gramStart"/>
      <w:r>
        <w:rPr>
          <w:rFonts w:eastAsia="Times New Roman"/>
          <w:color w:val="040303"/>
          <w:spacing w:val="-1"/>
          <w:sz w:val="20"/>
        </w:rPr>
        <w:t>va</w:t>
      </w:r>
      <w:proofErr w:type="gramEnd"/>
      <w:r>
        <w:rPr>
          <w:rFonts w:eastAsia="Times New Roman"/>
          <w:color w:val="040303"/>
          <w:spacing w:val="-1"/>
          <w:sz w:val="20"/>
        </w:rPr>
        <w:t xml:space="preserve"> a costar todo esto?</w:t>
      </w:r>
    </w:p>
    <w:p w14:paraId="424AF36C" w14:textId="77777777" w:rsidR="000E21CE" w:rsidRDefault="006A1609">
      <w:pPr>
        <w:spacing w:before="250" w:line="322" w:lineRule="exact"/>
        <w:ind w:right="360"/>
        <w:textAlignment w:val="baseline"/>
        <w:rPr>
          <w:rFonts w:ascii="Arial" w:eastAsia="Arial" w:hAnsi="Arial"/>
          <w:b/>
          <w:color w:val="2270B9"/>
          <w:spacing w:val="-1"/>
          <w:sz w:val="27"/>
        </w:rPr>
      </w:pPr>
      <w:r>
        <w:rPr>
          <w:rFonts w:ascii="Arial" w:eastAsia="Arial" w:hAnsi="Arial"/>
          <w:b/>
          <w:color w:val="2270B9"/>
          <w:spacing w:val="-1"/>
          <w:sz w:val="27"/>
        </w:rPr>
        <w:t>Sugerencias para los sobrevivientes del cáncer de próstata</w:t>
      </w:r>
    </w:p>
    <w:p w14:paraId="50695E16" w14:textId="77777777" w:rsidR="000E21CE" w:rsidRDefault="006A1609">
      <w:pPr>
        <w:numPr>
          <w:ilvl w:val="0"/>
          <w:numId w:val="1"/>
        </w:numPr>
        <w:tabs>
          <w:tab w:val="clear" w:pos="288"/>
          <w:tab w:val="left" w:pos="504"/>
        </w:tabs>
        <w:spacing w:before="10" w:line="243" w:lineRule="exact"/>
        <w:ind w:left="504" w:hanging="288"/>
        <w:textAlignment w:val="baseline"/>
        <w:rPr>
          <w:rFonts w:eastAsia="Times New Roman"/>
          <w:color w:val="040303"/>
          <w:sz w:val="20"/>
        </w:rPr>
      </w:pPr>
      <w:r>
        <w:rPr>
          <w:rFonts w:eastAsia="Times New Roman"/>
          <w:color w:val="040303"/>
          <w:sz w:val="20"/>
        </w:rPr>
        <w:t>El cáncer de próstata puede curarse perfectamente.</w:t>
      </w:r>
    </w:p>
    <w:p w14:paraId="754B4263" w14:textId="77777777" w:rsidR="000E21CE" w:rsidRDefault="006A1609">
      <w:pPr>
        <w:numPr>
          <w:ilvl w:val="0"/>
          <w:numId w:val="1"/>
        </w:numPr>
        <w:tabs>
          <w:tab w:val="clear" w:pos="288"/>
          <w:tab w:val="left" w:pos="504"/>
        </w:tabs>
        <w:spacing w:before="7" w:line="243" w:lineRule="exact"/>
        <w:ind w:left="504" w:hanging="288"/>
        <w:textAlignment w:val="baseline"/>
        <w:rPr>
          <w:rFonts w:eastAsia="Times New Roman"/>
          <w:color w:val="040303"/>
          <w:sz w:val="20"/>
        </w:rPr>
      </w:pPr>
      <w:r>
        <w:rPr>
          <w:rFonts w:eastAsia="Times New Roman"/>
          <w:color w:val="040303"/>
          <w:sz w:val="20"/>
        </w:rPr>
        <w:t>El cáncer de próstata no es sentencia de muerte.</w:t>
      </w:r>
    </w:p>
    <w:p w14:paraId="633ECC58" w14:textId="77777777" w:rsidR="000E21CE" w:rsidRDefault="006A1609">
      <w:pPr>
        <w:numPr>
          <w:ilvl w:val="0"/>
          <w:numId w:val="1"/>
        </w:numPr>
        <w:tabs>
          <w:tab w:val="clear" w:pos="288"/>
          <w:tab w:val="left" w:pos="504"/>
        </w:tabs>
        <w:spacing w:before="1" w:line="243" w:lineRule="exact"/>
        <w:ind w:left="504" w:hanging="288"/>
        <w:textAlignment w:val="baseline"/>
        <w:rPr>
          <w:rFonts w:eastAsia="Times New Roman"/>
          <w:color w:val="040303"/>
          <w:spacing w:val="-2"/>
          <w:sz w:val="20"/>
        </w:rPr>
      </w:pPr>
      <w:r>
        <w:rPr>
          <w:rFonts w:eastAsia="Times New Roman"/>
          <w:color w:val="040303"/>
          <w:spacing w:val="-2"/>
          <w:sz w:val="20"/>
        </w:rPr>
        <w:t>¡Nunca se dé por vencido!</w:t>
      </w:r>
    </w:p>
    <w:p w14:paraId="7B3239E3" w14:textId="77777777" w:rsidR="000E21CE" w:rsidRDefault="006A1609">
      <w:pPr>
        <w:numPr>
          <w:ilvl w:val="0"/>
          <w:numId w:val="1"/>
        </w:numPr>
        <w:tabs>
          <w:tab w:val="clear" w:pos="288"/>
          <w:tab w:val="left" w:pos="504"/>
        </w:tabs>
        <w:spacing w:before="7" w:line="243" w:lineRule="exact"/>
        <w:ind w:left="504" w:hanging="288"/>
        <w:textAlignment w:val="baseline"/>
        <w:rPr>
          <w:rFonts w:eastAsia="Times New Roman"/>
          <w:color w:val="040303"/>
          <w:sz w:val="20"/>
        </w:rPr>
      </w:pPr>
      <w:r>
        <w:rPr>
          <w:rFonts w:eastAsia="Times New Roman"/>
          <w:color w:val="040303"/>
          <w:sz w:val="20"/>
        </w:rPr>
        <w:t>Obtenga una segunda, o hasta una tercera, opinión.</w:t>
      </w:r>
    </w:p>
    <w:p w14:paraId="50E3A536" w14:textId="77777777" w:rsidR="000E21CE" w:rsidRDefault="006A1609">
      <w:pPr>
        <w:numPr>
          <w:ilvl w:val="0"/>
          <w:numId w:val="1"/>
        </w:numPr>
        <w:tabs>
          <w:tab w:val="clear" w:pos="288"/>
          <w:tab w:val="left" w:pos="504"/>
        </w:tabs>
        <w:spacing w:before="7" w:line="243" w:lineRule="exact"/>
        <w:ind w:left="504" w:hanging="288"/>
        <w:textAlignment w:val="baseline"/>
        <w:rPr>
          <w:rFonts w:eastAsia="Times New Roman"/>
          <w:color w:val="040303"/>
          <w:spacing w:val="-1"/>
          <w:sz w:val="20"/>
        </w:rPr>
      </w:pPr>
      <w:r>
        <w:rPr>
          <w:rFonts w:eastAsia="Times New Roman"/>
          <w:color w:val="040303"/>
          <w:spacing w:val="-1"/>
          <w:sz w:val="20"/>
        </w:rPr>
        <w:t xml:space="preserve">Únase a </w:t>
      </w:r>
      <w:proofErr w:type="gramStart"/>
      <w:r>
        <w:rPr>
          <w:rFonts w:eastAsia="Times New Roman"/>
          <w:color w:val="040303"/>
          <w:spacing w:val="-1"/>
          <w:sz w:val="20"/>
        </w:rPr>
        <w:t>un</w:t>
      </w:r>
      <w:proofErr w:type="gramEnd"/>
      <w:r>
        <w:rPr>
          <w:rFonts w:eastAsia="Times New Roman"/>
          <w:color w:val="040303"/>
          <w:spacing w:val="-1"/>
          <w:sz w:val="20"/>
        </w:rPr>
        <w:t xml:space="preserve"> grupo de apoyo.</w:t>
      </w:r>
    </w:p>
    <w:p w14:paraId="4845EA40" w14:textId="77777777" w:rsidR="000E21CE" w:rsidRDefault="006A1609">
      <w:pPr>
        <w:numPr>
          <w:ilvl w:val="0"/>
          <w:numId w:val="1"/>
        </w:numPr>
        <w:tabs>
          <w:tab w:val="clear" w:pos="288"/>
          <w:tab w:val="left" w:pos="504"/>
        </w:tabs>
        <w:spacing w:before="6" w:line="243" w:lineRule="exact"/>
        <w:ind w:left="504" w:hanging="288"/>
        <w:textAlignment w:val="baseline"/>
        <w:rPr>
          <w:rFonts w:eastAsia="Times New Roman"/>
          <w:color w:val="040303"/>
          <w:spacing w:val="-1"/>
          <w:sz w:val="20"/>
        </w:rPr>
      </w:pPr>
      <w:r>
        <w:rPr>
          <w:rFonts w:eastAsia="Times New Roman"/>
          <w:color w:val="040303"/>
          <w:spacing w:val="-1"/>
          <w:sz w:val="20"/>
        </w:rPr>
        <w:t xml:space="preserve">Vea </w:t>
      </w:r>
      <w:proofErr w:type="gramStart"/>
      <w:r>
        <w:rPr>
          <w:rFonts w:eastAsia="Times New Roman"/>
          <w:color w:val="040303"/>
          <w:spacing w:val="-1"/>
          <w:sz w:val="20"/>
        </w:rPr>
        <w:t>un</w:t>
      </w:r>
      <w:proofErr w:type="gramEnd"/>
      <w:r>
        <w:rPr>
          <w:rFonts w:eastAsia="Times New Roman"/>
          <w:color w:val="040303"/>
          <w:spacing w:val="-1"/>
          <w:sz w:val="20"/>
        </w:rPr>
        <w:t xml:space="preserve"> urólogo y un oncólogo certificado.</w:t>
      </w:r>
    </w:p>
    <w:p w14:paraId="3D3866BA" w14:textId="77777777" w:rsidR="000E21CE" w:rsidRDefault="006A1609">
      <w:pPr>
        <w:numPr>
          <w:ilvl w:val="0"/>
          <w:numId w:val="1"/>
        </w:numPr>
        <w:tabs>
          <w:tab w:val="clear" w:pos="288"/>
          <w:tab w:val="left" w:pos="504"/>
        </w:tabs>
        <w:spacing w:before="29" w:line="221" w:lineRule="exact"/>
        <w:ind w:left="504" w:right="864" w:hanging="288"/>
        <w:textAlignment w:val="baseline"/>
        <w:rPr>
          <w:rFonts w:eastAsia="Times New Roman"/>
          <w:color w:val="040303"/>
          <w:spacing w:val="-3"/>
          <w:sz w:val="20"/>
        </w:rPr>
      </w:pPr>
      <w:r>
        <w:rPr>
          <w:rFonts w:eastAsia="Times New Roman"/>
          <w:color w:val="040303"/>
          <w:spacing w:val="-3"/>
          <w:sz w:val="20"/>
        </w:rPr>
        <w:t>Continúe investigando diariamente; hay nueva información disp</w:t>
      </w:r>
      <w:r>
        <w:rPr>
          <w:rFonts w:eastAsia="Times New Roman"/>
          <w:color w:val="040303"/>
          <w:spacing w:val="-3"/>
          <w:sz w:val="20"/>
        </w:rPr>
        <w:t>onible todo el tiempo.</w:t>
      </w:r>
    </w:p>
    <w:p w14:paraId="37C9C05E" w14:textId="77777777" w:rsidR="000E21CE" w:rsidRDefault="006A1609">
      <w:pPr>
        <w:numPr>
          <w:ilvl w:val="0"/>
          <w:numId w:val="1"/>
        </w:numPr>
        <w:tabs>
          <w:tab w:val="clear" w:pos="288"/>
          <w:tab w:val="left" w:pos="504"/>
        </w:tabs>
        <w:spacing w:before="1" w:line="243" w:lineRule="exact"/>
        <w:ind w:left="504" w:hanging="288"/>
        <w:textAlignment w:val="baseline"/>
        <w:rPr>
          <w:rFonts w:eastAsia="Times New Roman"/>
          <w:color w:val="040303"/>
          <w:sz w:val="20"/>
        </w:rPr>
      </w:pPr>
      <w:r>
        <w:rPr>
          <w:rFonts w:eastAsia="Times New Roman"/>
          <w:color w:val="040303"/>
          <w:sz w:val="20"/>
        </w:rPr>
        <w:t>Comparta sus experiencias y sus sentimientos.</w:t>
      </w:r>
    </w:p>
    <w:p w14:paraId="51E5A4F9" w14:textId="77777777" w:rsidR="000E21CE" w:rsidRDefault="006A1609">
      <w:pPr>
        <w:numPr>
          <w:ilvl w:val="0"/>
          <w:numId w:val="1"/>
        </w:numPr>
        <w:tabs>
          <w:tab w:val="clear" w:pos="288"/>
          <w:tab w:val="left" w:pos="504"/>
        </w:tabs>
        <w:spacing w:before="7" w:line="243" w:lineRule="exact"/>
        <w:ind w:left="504" w:hanging="288"/>
        <w:textAlignment w:val="baseline"/>
        <w:rPr>
          <w:rFonts w:eastAsia="Times New Roman"/>
          <w:color w:val="040303"/>
          <w:spacing w:val="-1"/>
          <w:sz w:val="20"/>
        </w:rPr>
      </w:pPr>
      <w:r>
        <w:rPr>
          <w:rFonts w:eastAsia="Times New Roman"/>
          <w:color w:val="040303"/>
          <w:spacing w:val="-1"/>
          <w:sz w:val="20"/>
        </w:rPr>
        <w:t>Investigue su diagnosis.</w:t>
      </w:r>
    </w:p>
    <w:p w14:paraId="71F6C197" w14:textId="77777777" w:rsidR="000E21CE" w:rsidRDefault="006A1609">
      <w:pPr>
        <w:numPr>
          <w:ilvl w:val="0"/>
          <w:numId w:val="1"/>
        </w:numPr>
        <w:tabs>
          <w:tab w:val="clear" w:pos="288"/>
          <w:tab w:val="left" w:pos="504"/>
        </w:tabs>
        <w:spacing w:before="7" w:line="243" w:lineRule="exact"/>
        <w:ind w:left="504" w:hanging="288"/>
        <w:textAlignment w:val="baseline"/>
        <w:rPr>
          <w:rFonts w:eastAsia="Times New Roman"/>
          <w:color w:val="040303"/>
          <w:spacing w:val="-1"/>
          <w:sz w:val="20"/>
        </w:rPr>
      </w:pPr>
      <w:r>
        <w:rPr>
          <w:rFonts w:eastAsia="Times New Roman"/>
          <w:color w:val="040303"/>
          <w:spacing w:val="-1"/>
          <w:sz w:val="20"/>
        </w:rPr>
        <w:t>Asuma algo de control de su situación.</w:t>
      </w:r>
    </w:p>
    <w:p w14:paraId="226DB598" w14:textId="77777777" w:rsidR="000E21CE" w:rsidRDefault="006A1609">
      <w:pPr>
        <w:numPr>
          <w:ilvl w:val="0"/>
          <w:numId w:val="1"/>
        </w:numPr>
        <w:tabs>
          <w:tab w:val="clear" w:pos="288"/>
          <w:tab w:val="left" w:pos="504"/>
        </w:tabs>
        <w:spacing w:before="28" w:line="221" w:lineRule="exact"/>
        <w:ind w:left="504" w:right="648" w:hanging="288"/>
        <w:textAlignment w:val="baseline"/>
        <w:rPr>
          <w:rFonts w:eastAsia="Times New Roman"/>
          <w:color w:val="040303"/>
          <w:sz w:val="20"/>
        </w:rPr>
      </w:pPr>
      <w:r>
        <w:rPr>
          <w:rFonts w:eastAsia="Times New Roman"/>
          <w:color w:val="040303"/>
          <w:sz w:val="20"/>
        </w:rPr>
        <w:t>Participe en las decisiones de sus proveedores de atención médica.</w:t>
      </w:r>
    </w:p>
    <w:p w14:paraId="65DC45E2" w14:textId="77777777" w:rsidR="000E21CE" w:rsidRDefault="006A1609">
      <w:pPr>
        <w:numPr>
          <w:ilvl w:val="0"/>
          <w:numId w:val="1"/>
        </w:numPr>
        <w:tabs>
          <w:tab w:val="clear" w:pos="288"/>
          <w:tab w:val="left" w:pos="504"/>
        </w:tabs>
        <w:spacing w:before="7" w:line="243" w:lineRule="exact"/>
        <w:ind w:left="504" w:hanging="288"/>
        <w:textAlignment w:val="baseline"/>
        <w:rPr>
          <w:rFonts w:eastAsia="Times New Roman"/>
          <w:color w:val="040303"/>
          <w:spacing w:val="-1"/>
          <w:sz w:val="20"/>
        </w:rPr>
      </w:pPr>
      <w:r>
        <w:rPr>
          <w:rFonts w:eastAsia="Times New Roman"/>
          <w:color w:val="040303"/>
          <w:spacing w:val="-1"/>
          <w:sz w:val="20"/>
        </w:rPr>
        <w:t>Ábrase a una nueva perspectiva en la vida.</w:t>
      </w:r>
    </w:p>
    <w:p w14:paraId="4E71DBBF" w14:textId="77777777" w:rsidR="000E21CE" w:rsidRDefault="006A1609">
      <w:pPr>
        <w:numPr>
          <w:ilvl w:val="0"/>
          <w:numId w:val="1"/>
        </w:numPr>
        <w:tabs>
          <w:tab w:val="clear" w:pos="288"/>
          <w:tab w:val="left" w:pos="504"/>
        </w:tabs>
        <w:spacing w:before="23" w:line="221" w:lineRule="exact"/>
        <w:ind w:left="504" w:right="72" w:hanging="288"/>
        <w:textAlignment w:val="baseline"/>
        <w:rPr>
          <w:rFonts w:eastAsia="Times New Roman"/>
          <w:color w:val="040303"/>
          <w:sz w:val="20"/>
        </w:rPr>
      </w:pPr>
      <w:r>
        <w:rPr>
          <w:rFonts w:eastAsia="Times New Roman"/>
          <w:color w:val="040303"/>
          <w:sz w:val="20"/>
        </w:rPr>
        <w:t>Piense en sus preguntas médicas y escríbalas antes de ir al médico.</w:t>
      </w:r>
    </w:p>
    <w:p w14:paraId="010816C4" w14:textId="77777777" w:rsidR="000E21CE" w:rsidRDefault="006A1609">
      <w:pPr>
        <w:numPr>
          <w:ilvl w:val="0"/>
          <w:numId w:val="1"/>
        </w:numPr>
        <w:tabs>
          <w:tab w:val="clear" w:pos="288"/>
          <w:tab w:val="left" w:pos="504"/>
        </w:tabs>
        <w:spacing w:before="29" w:line="221" w:lineRule="exact"/>
        <w:ind w:left="504" w:right="720" w:hanging="288"/>
        <w:textAlignment w:val="baseline"/>
        <w:rPr>
          <w:rFonts w:eastAsia="Times New Roman"/>
          <w:color w:val="040303"/>
          <w:sz w:val="20"/>
        </w:rPr>
      </w:pPr>
      <w:r>
        <w:rPr>
          <w:rFonts w:eastAsia="Times New Roman"/>
          <w:color w:val="040303"/>
          <w:sz w:val="20"/>
        </w:rPr>
        <w:t>Escriba las respuestas de su médico, o lleve una grabadora cuando vaya al médico.</w:t>
      </w:r>
    </w:p>
    <w:p w14:paraId="2E5E11A8" w14:textId="77777777" w:rsidR="000E21CE" w:rsidRDefault="006A1609">
      <w:pPr>
        <w:numPr>
          <w:ilvl w:val="0"/>
          <w:numId w:val="1"/>
        </w:numPr>
        <w:tabs>
          <w:tab w:val="clear" w:pos="288"/>
          <w:tab w:val="left" w:pos="504"/>
        </w:tabs>
        <w:spacing w:before="28" w:line="221" w:lineRule="exact"/>
        <w:ind w:left="504" w:right="288" w:hanging="288"/>
        <w:textAlignment w:val="baseline"/>
        <w:rPr>
          <w:rFonts w:eastAsia="Times New Roman"/>
          <w:color w:val="040303"/>
          <w:sz w:val="20"/>
        </w:rPr>
      </w:pPr>
      <w:r>
        <w:rPr>
          <w:rFonts w:eastAsia="Times New Roman"/>
          <w:color w:val="040303"/>
          <w:sz w:val="20"/>
        </w:rPr>
        <w:t>El cáncer de próstata es una enfermedad familiar -no deje de lado a su familia.</w:t>
      </w:r>
    </w:p>
    <w:p w14:paraId="69D81333" w14:textId="77777777" w:rsidR="000E21CE" w:rsidRDefault="006A1609">
      <w:pPr>
        <w:numPr>
          <w:ilvl w:val="0"/>
          <w:numId w:val="1"/>
        </w:numPr>
        <w:tabs>
          <w:tab w:val="clear" w:pos="288"/>
          <w:tab w:val="left" w:pos="504"/>
        </w:tabs>
        <w:spacing w:before="2" w:line="243" w:lineRule="exact"/>
        <w:ind w:left="504" w:hanging="288"/>
        <w:textAlignment w:val="baseline"/>
        <w:rPr>
          <w:rFonts w:eastAsia="Times New Roman"/>
          <w:color w:val="040303"/>
          <w:sz w:val="20"/>
        </w:rPr>
      </w:pPr>
      <w:r>
        <w:rPr>
          <w:rFonts w:eastAsia="Times New Roman"/>
          <w:color w:val="040303"/>
          <w:sz w:val="20"/>
        </w:rPr>
        <w:t>Enliste a sus seres querid</w:t>
      </w:r>
      <w:r>
        <w:rPr>
          <w:rFonts w:eastAsia="Times New Roman"/>
          <w:color w:val="040303"/>
          <w:sz w:val="20"/>
        </w:rPr>
        <w:t xml:space="preserve">os </w:t>
      </w:r>
      <w:proofErr w:type="gramStart"/>
      <w:r>
        <w:rPr>
          <w:rFonts w:eastAsia="Times New Roman"/>
          <w:color w:val="040303"/>
          <w:sz w:val="20"/>
        </w:rPr>
        <w:t>como</w:t>
      </w:r>
      <w:proofErr w:type="gramEnd"/>
      <w:r>
        <w:rPr>
          <w:rFonts w:eastAsia="Times New Roman"/>
          <w:color w:val="040303"/>
          <w:sz w:val="20"/>
        </w:rPr>
        <w:t xml:space="preserve"> sistema de apoyo.</w:t>
      </w:r>
    </w:p>
    <w:p w14:paraId="21658793" w14:textId="77777777" w:rsidR="000E21CE" w:rsidRDefault="006A1609">
      <w:pPr>
        <w:numPr>
          <w:ilvl w:val="0"/>
          <w:numId w:val="1"/>
        </w:numPr>
        <w:tabs>
          <w:tab w:val="clear" w:pos="288"/>
          <w:tab w:val="left" w:pos="504"/>
        </w:tabs>
        <w:spacing w:before="16" w:line="230" w:lineRule="exact"/>
        <w:ind w:left="504" w:hanging="288"/>
        <w:textAlignment w:val="baseline"/>
        <w:rPr>
          <w:rFonts w:eastAsia="Times New Roman"/>
          <w:color w:val="040303"/>
          <w:spacing w:val="-3"/>
          <w:sz w:val="20"/>
        </w:rPr>
      </w:pPr>
      <w:r>
        <w:rPr>
          <w:rFonts w:eastAsia="Times New Roman"/>
          <w:color w:val="040303"/>
          <w:spacing w:val="-3"/>
          <w:sz w:val="20"/>
        </w:rPr>
        <w:t>Únase a una organización nacional de próstata de cáncer.</w:t>
      </w:r>
    </w:p>
    <w:p w14:paraId="4F0ECDBF" w14:textId="77777777" w:rsidR="000E21CE" w:rsidRDefault="006A1609">
      <w:pPr>
        <w:spacing w:before="12" w:line="220" w:lineRule="exact"/>
        <w:ind w:right="504"/>
        <w:textAlignment w:val="baseline"/>
        <w:rPr>
          <w:rFonts w:ascii="Arial" w:eastAsia="Arial" w:hAnsi="Arial"/>
          <w:b/>
          <w:color w:val="2270B9"/>
          <w:sz w:val="20"/>
        </w:rPr>
      </w:pPr>
      <w:r>
        <w:rPr>
          <w:noProof/>
        </w:rPr>
        <mc:AlternateContent>
          <mc:Choice Requires="wps">
            <w:drawing>
              <wp:anchor distT="0" distB="0" distL="0" distR="0" simplePos="0" relativeHeight="251664384" behindDoc="1" locked="0" layoutInCell="1" allowOverlap="1" wp14:anchorId="4227FE40" wp14:editId="1351A436">
                <wp:simplePos x="0" y="0"/>
                <wp:positionH relativeFrom="page">
                  <wp:posOffset>11614150</wp:posOffset>
                </wp:positionH>
                <wp:positionV relativeFrom="page">
                  <wp:posOffset>795655</wp:posOffset>
                </wp:positionV>
                <wp:extent cx="2131695" cy="274320"/>
                <wp:effectExtent l="0" t="0" r="1905" b="5080"/>
                <wp:wrapThrough wrapText="bothSides">
                  <wp:wrapPolygon edited="0">
                    <wp:start x="0" y="0"/>
                    <wp:lineTo x="0" y="20000"/>
                    <wp:lineTo x="21362" y="20000"/>
                    <wp:lineTo x="21362"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69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66A72" w14:textId="77777777" w:rsidR="006A1609" w:rsidRDefault="006A1609">
                            <w:pPr>
                              <w:spacing w:line="427" w:lineRule="exact"/>
                              <w:textAlignment w:val="baseline"/>
                              <w:rPr>
                                <w:rFonts w:ascii="Tahoma" w:eastAsia="Tahoma" w:hAnsi="Tahoma"/>
                                <w:b/>
                                <w:color w:val="040303"/>
                                <w:spacing w:val="-8"/>
                                <w:sz w:val="42"/>
                              </w:rPr>
                            </w:pPr>
                            <w:r>
                              <w:rPr>
                                <w:rFonts w:ascii="Tahoma" w:eastAsia="Tahoma" w:hAnsi="Tahoma"/>
                                <w:b/>
                                <w:color w:val="040303"/>
                                <w:spacing w:val="-8"/>
                                <w:sz w:val="42"/>
                              </w:rPr>
                              <w:t>ENTENDIENDORÓSTATA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914.5pt;margin-top:62.65pt;width:167.85pt;height:21.6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" filled="f" stroked="f">
                <v:textbox inset="0,0,0,0">
                  <w:txbxContent>
                    <w:p w14:paraId="02B66A72" w14:textId="77777777" w:rsidR="006A1609" w:rsidRDefault="006A1609">
                      <w:pPr>
                        <w:spacing w:line="427" w:lineRule="exact"/>
                        <w:textAlignment w:val="baseline"/>
                        <w:rPr>
                          <w:rFonts w:ascii="Tahoma" w:eastAsia="Tahoma" w:hAnsi="Tahoma"/>
                          <w:b/>
                          <w:color w:val="040303"/>
                          <w:spacing w:val="-8"/>
                          <w:sz w:val="42"/>
                        </w:rPr>
                      </w:pPr>
                      <w:r>
                        <w:rPr>
                          <w:rFonts w:ascii="Tahoma" w:eastAsia="Tahoma" w:hAnsi="Tahoma"/>
                          <w:b/>
                          <w:color w:val="040303"/>
                          <w:spacing w:val="-8"/>
                          <w:sz w:val="42"/>
                        </w:rPr>
                        <w:t>ENTENDIENDORÓSTATA</w:t>
                      </w:r>
                    </w:p>
                  </w:txbxContent>
                </v:textbox>
                <w10:wrap type="through" anchorx="page" anchory="page"/>
              </v:shape>
            </w:pict>
          </mc:Fallback>
        </mc:AlternateContent>
      </w:r>
      <w:r>
        <w:br w:type="column"/>
      </w:r>
      <w:r>
        <w:rPr>
          <w:rFonts w:ascii="Arial" w:eastAsia="Arial" w:hAnsi="Arial"/>
          <w:b/>
          <w:color w:val="2270B9"/>
          <w:sz w:val="20"/>
        </w:rPr>
        <w:lastRenderedPageBreak/>
        <w:t>Reuniones mensuales de los grupos de apoyo para los pacientes con cáncer de próstata en la costa central</w:t>
      </w:r>
    </w:p>
    <w:p w14:paraId="05F7ECD6" w14:textId="77777777" w:rsidR="000E21CE" w:rsidRDefault="006A1609">
      <w:pPr>
        <w:spacing w:before="200" w:line="187" w:lineRule="exact"/>
        <w:textAlignment w:val="baseline"/>
        <w:rPr>
          <w:rFonts w:ascii="Arial" w:eastAsia="Arial" w:hAnsi="Arial"/>
          <w:b/>
          <w:color w:val="2270B9"/>
          <w:sz w:val="16"/>
        </w:rPr>
      </w:pPr>
      <w:r>
        <w:pict w14:anchorId="3E155F9E">
          <v:shape id="_x0000_s0" o:spid="_x0000_s1037" type="#_x0000_t202" style="position:absolute;margin-left:613.7pt;margin-top:45.15pt;width:519.35pt;height:566.95pt;z-index:-251664384;mso-wrap-distance-left:0;mso-wrap-distance-right:0;mso-position-horizontal-relative:page;mso-position-vertical-relative:page" filled="f" stroked="f">
            <v:fill recolor="f"/>
            <v:textbox inset="0,0,0,0">
              <w:txbxContent>
                <w:p w14:paraId="63008D22" w14:textId="77777777" w:rsidR="000E21CE" w:rsidRDefault="000E21CE"/>
              </w:txbxContent>
            </v:textbox>
            <w10:wrap type="square" anchorx="page" anchory="page"/>
          </v:shape>
        </w:pict>
      </w:r>
      <w:r>
        <w:pict w14:anchorId="55020C7C">
          <v:shape id="_x0000_s1036" type="#_x0000_t202" style="position:absolute;margin-left:613.7pt;margin-top:47.05pt;width:519.35pt;height:564.15pt;z-index:-251663360;mso-wrap-distance-left:0;mso-wrap-distance-right:0;mso-position-horizontal-relative:page;mso-position-vertical-relative:page" filled="f" stroked="f">
            <v:fill recolor="f"/>
            <v:textbox inset="0,0,0,0">
              <w:txbxContent>
                <w:p w14:paraId="726898D2" w14:textId="77777777" w:rsidR="000E21CE" w:rsidRDefault="006A1609">
                  <w:pPr>
                    <w:textAlignment w:val="baseline"/>
                  </w:pPr>
                  <w:r>
                    <w:rPr>
                      <w:noProof/>
                    </w:rPr>
                    <w:drawing>
                      <wp:inline distT="0" distB="0" distL="0" distR="0" wp14:anchorId="288CC603" wp14:editId="3B952114">
                        <wp:extent cx="6595745" cy="716470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7"/>
                                <a:stretch>
                                  <a:fillRect/>
                                </a:stretch>
                              </pic:blipFill>
                              <pic:spPr>
                                <a:xfrm>
                                  <a:off x="0" y="0"/>
                                  <a:ext cx="6595745" cy="7164705"/>
                                </a:xfrm>
                                <a:prstGeom prst="rect">
                                  <a:avLst/>
                                </a:prstGeom>
                              </pic:spPr>
                            </pic:pic>
                          </a:graphicData>
                        </a:graphic>
                      </wp:inline>
                    </w:drawing>
                  </w:r>
                </w:p>
              </w:txbxContent>
            </v:textbox>
            <w10:wrap type="square" anchorx="page" anchory="page"/>
          </v:shape>
        </w:pict>
      </w:r>
      <w:r>
        <w:pict w14:anchorId="4AA5D3F4">
          <v:shape id="_x0000_s1035" type="#_x0000_t202" style="position:absolute;margin-left:613.7pt;margin-top:47.05pt;width:212.6pt;height:92.85pt;z-index:-251662336;mso-wrap-distance-left:0;mso-wrap-distance-right:0;mso-position-horizontal-relative:page;mso-position-vertical-relative:page" filled="f" stroked="f">
            <v:fill recolor="f"/>
            <v:textbox inset="0,0,0,0">
              <w:txbxContent>
                <w:p w14:paraId="0860443F" w14:textId="77777777" w:rsidR="000E21CE" w:rsidRDefault="006A1609">
                  <w:pPr>
                    <w:spacing w:line="205" w:lineRule="exact"/>
                    <w:ind w:left="216" w:hanging="144"/>
                    <w:textAlignment w:val="baseline"/>
                    <w:rPr>
                      <w:rFonts w:ascii="Tahoma" w:eastAsia="Tahoma" w:hAnsi="Tahoma"/>
                      <w:color w:val="040303"/>
                      <w:spacing w:val="-1"/>
                      <w:sz w:val="16"/>
                    </w:rPr>
                  </w:pPr>
                  <w:r>
                    <w:rPr>
                      <w:rFonts w:ascii="Tahoma" w:eastAsia="Tahoma" w:hAnsi="Tahoma"/>
                      <w:color w:val="040303"/>
                      <w:spacing w:val="-1"/>
                      <w:sz w:val="16"/>
                    </w:rPr>
                    <w:t xml:space="preserve">Este folleto es producido y publicado por el </w:t>
                  </w:r>
                  <w:r>
                    <w:rPr>
                      <w:rFonts w:ascii="Arial" w:eastAsia="Arial" w:hAnsi="Arial"/>
                      <w:i/>
                      <w:color w:val="040303"/>
                      <w:spacing w:val="-1"/>
                      <w:sz w:val="17"/>
                    </w:rPr>
                    <w:t xml:space="preserve">Santa Cruz County Prostate Cancer Support Group </w:t>
                  </w:r>
                  <w:r>
                    <w:rPr>
                      <w:rFonts w:ascii="Tahoma" w:eastAsia="Tahoma" w:hAnsi="Tahoma"/>
                      <w:color w:val="040303"/>
                      <w:spacing w:val="-1"/>
                      <w:sz w:val="16"/>
                    </w:rPr>
                    <w:t xml:space="preserve">con el apoyo de </w:t>
                  </w:r>
                  <w:r>
                    <w:rPr>
                      <w:rFonts w:ascii="Arial" w:eastAsia="Arial" w:hAnsi="Arial"/>
                      <w:i/>
                      <w:color w:val="040303"/>
                      <w:spacing w:val="-1"/>
                      <w:sz w:val="17"/>
                    </w:rPr>
                    <w:t xml:space="preserve">Dominican Hospital Foundation </w:t>
                  </w:r>
                  <w:r>
                    <w:rPr>
                      <w:rFonts w:ascii="Tahoma" w:eastAsia="Tahoma" w:hAnsi="Tahoma"/>
                      <w:color w:val="040303"/>
                      <w:spacing w:val="-1"/>
                      <w:sz w:val="16"/>
                    </w:rPr>
                    <w:t xml:space="preserve">y de </w:t>
                  </w:r>
                  <w:r>
                    <w:rPr>
                      <w:rFonts w:ascii="Arial" w:eastAsia="Arial" w:hAnsi="Arial"/>
                      <w:i/>
                      <w:color w:val="040303"/>
                      <w:spacing w:val="-1"/>
                      <w:sz w:val="17"/>
                    </w:rPr>
                    <w:t xml:space="preserve">Palo Alto Medical Foundation, Santa Cruz. </w:t>
                  </w:r>
                  <w:r>
                    <w:rPr>
                      <w:rFonts w:ascii="Tahoma" w:eastAsia="Tahoma" w:hAnsi="Tahoma"/>
                      <w:color w:val="040303"/>
                      <w:spacing w:val="-1"/>
                      <w:sz w:val="16"/>
                    </w:rPr>
                    <w:t xml:space="preserve">Algunos párrafos </w:t>
                  </w:r>
                  <w:proofErr w:type="gramStart"/>
                  <w:r>
                    <w:rPr>
                      <w:rFonts w:ascii="Tahoma" w:eastAsia="Tahoma" w:hAnsi="Tahoma"/>
                      <w:color w:val="040303"/>
                      <w:spacing w:val="-1"/>
                      <w:sz w:val="16"/>
                    </w:rPr>
                    <w:t>han</w:t>
                  </w:r>
                  <w:proofErr w:type="gramEnd"/>
                  <w:r>
                    <w:rPr>
                      <w:rFonts w:ascii="Tahoma" w:eastAsia="Tahoma" w:hAnsi="Tahoma"/>
                      <w:color w:val="040303"/>
                      <w:spacing w:val="-1"/>
                      <w:sz w:val="16"/>
                    </w:rPr>
                    <w:t xml:space="preserve"> sido extraídos de la Guía de Investigaciones del Cáncer de Pr6stata, publicada por la Fundaci6</w:t>
                  </w:r>
                  <w:r>
                    <w:rPr>
                      <w:rFonts w:ascii="Tahoma" w:eastAsia="Tahoma" w:hAnsi="Tahoma"/>
                      <w:color w:val="040303"/>
                      <w:spacing w:val="-1"/>
                      <w:sz w:val="16"/>
                    </w:rPr>
                    <w:t xml:space="preserve">n Americana de Enfermedades Urol6gicas. Le ofrece </w:t>
                  </w:r>
                  <w:proofErr w:type="gramStart"/>
                  <w:r>
                    <w:rPr>
                      <w:rFonts w:ascii="Tahoma" w:eastAsia="Tahoma" w:hAnsi="Tahoma"/>
                      <w:color w:val="040303"/>
                      <w:spacing w:val="-1"/>
                      <w:sz w:val="16"/>
                    </w:rPr>
                    <w:t>un</w:t>
                  </w:r>
                  <w:proofErr w:type="gramEnd"/>
                  <w:r>
                    <w:rPr>
                      <w:rFonts w:ascii="Tahoma" w:eastAsia="Tahoma" w:hAnsi="Tahoma"/>
                      <w:color w:val="040303"/>
                      <w:spacing w:val="-1"/>
                      <w:sz w:val="16"/>
                    </w:rPr>
                    <w:t xml:space="preserve"> punto de arranque y sugiere informaci6n para ayudarle a</w:t>
                  </w:r>
                </w:p>
                <w:p w14:paraId="7026D417" w14:textId="77777777" w:rsidR="000E21CE" w:rsidRDefault="006A1609">
                  <w:pPr>
                    <w:spacing w:before="1" w:line="210" w:lineRule="exact"/>
                    <w:textAlignment w:val="baseline"/>
                    <w:rPr>
                      <w:rFonts w:ascii="Tahoma" w:eastAsia="Tahoma" w:hAnsi="Tahoma"/>
                      <w:color w:val="040303"/>
                      <w:spacing w:val="1"/>
                      <w:sz w:val="16"/>
                    </w:rPr>
                  </w:pPr>
                  <w:proofErr w:type="gramStart"/>
                  <w:r>
                    <w:rPr>
                      <w:rFonts w:ascii="Tahoma" w:eastAsia="Tahoma" w:hAnsi="Tahoma"/>
                      <w:color w:val="040303"/>
                      <w:spacing w:val="1"/>
                      <w:sz w:val="16"/>
                    </w:rPr>
                    <w:t>aumentar</w:t>
                  </w:r>
                  <w:proofErr w:type="gramEnd"/>
                  <w:r>
                    <w:rPr>
                      <w:rFonts w:ascii="Tahoma" w:eastAsia="Tahoma" w:hAnsi="Tahoma"/>
                      <w:color w:val="040303"/>
                      <w:spacing w:val="1"/>
                      <w:sz w:val="16"/>
                    </w:rPr>
                    <w:t xml:space="preserve"> sus conocimientos sobre el cáncer de pr6stata.</w:t>
                  </w:r>
                </w:p>
              </w:txbxContent>
            </v:textbox>
            <w10:wrap type="square" anchorx="page" anchory="page"/>
          </v:shape>
        </w:pict>
      </w:r>
      <w:r>
        <w:pict w14:anchorId="56C1087D">
          <v:shape id="_x0000_s1034" type="#_x0000_t202" style="position:absolute;margin-left:617.5pt;margin-top:151.9pt;width:205.95pt;height:38.65pt;z-index:-251661312;mso-wrap-distance-left:0;mso-wrap-distance-right:0;mso-position-horizontal-relative:page;mso-position-vertical-relative:page" filled="f" stroked="f">
            <v:fill recolor="f"/>
            <v:textbox inset="0,0,0,0">
              <w:txbxContent>
                <w:p w14:paraId="42C68333" w14:textId="77777777" w:rsidR="000E21CE" w:rsidRDefault="006A1609">
                  <w:pPr>
                    <w:spacing w:line="190" w:lineRule="exact"/>
                    <w:jc w:val="center"/>
                    <w:textAlignment w:val="baseline"/>
                    <w:rPr>
                      <w:rFonts w:ascii="Tahoma" w:eastAsia="Tahoma" w:hAnsi="Tahoma"/>
                      <w:color w:val="040303"/>
                      <w:spacing w:val="-2"/>
                      <w:sz w:val="16"/>
                    </w:rPr>
                  </w:pPr>
                  <w:r>
                    <w:rPr>
                      <w:rFonts w:ascii="Tahoma" w:eastAsia="Tahoma" w:hAnsi="Tahoma"/>
                      <w:color w:val="040303"/>
                      <w:spacing w:val="-2"/>
                      <w:sz w:val="16"/>
                    </w:rPr>
                    <w:t xml:space="preserve">Expresamos nuestro agradecimiento al </w:t>
                  </w:r>
                  <w:r>
                    <w:rPr>
                      <w:rFonts w:ascii="Tahoma" w:eastAsia="Tahoma" w:hAnsi="Tahoma"/>
                      <w:color w:val="040303"/>
                      <w:spacing w:val="-2"/>
                      <w:sz w:val="16"/>
                    </w:rPr>
                    <w:br/>
                  </w:r>
                  <w:r>
                    <w:rPr>
                      <w:rFonts w:ascii="Arial" w:eastAsia="Arial" w:hAnsi="Arial"/>
                      <w:i/>
                      <w:color w:val="040303"/>
                      <w:spacing w:val="-2"/>
                      <w:sz w:val="17"/>
                    </w:rPr>
                    <w:t xml:space="preserve">Katz Cancer Resource Center </w:t>
                  </w:r>
                  <w:r>
                    <w:rPr>
                      <w:rFonts w:ascii="Tahoma" w:eastAsia="Tahoma" w:hAnsi="Tahoma"/>
                      <w:color w:val="040303"/>
                      <w:spacing w:val="-2"/>
                      <w:sz w:val="16"/>
                    </w:rPr>
                    <w:t xml:space="preserve">de Dominican Hospital por </w:t>
                  </w:r>
                  <w:r>
                    <w:rPr>
                      <w:rFonts w:ascii="Tahoma" w:eastAsia="Tahoma" w:hAnsi="Tahoma"/>
                      <w:color w:val="040303"/>
                      <w:spacing w:val="-2"/>
                      <w:sz w:val="16"/>
                    </w:rPr>
                    <w:br/>
                    <w:t xml:space="preserve">permitirnos el </w:t>
                  </w:r>
                  <w:proofErr w:type="gramStart"/>
                  <w:r>
                    <w:rPr>
                      <w:rFonts w:ascii="Tahoma" w:eastAsia="Tahoma" w:hAnsi="Tahoma"/>
                      <w:color w:val="040303"/>
                      <w:spacing w:val="-2"/>
                      <w:sz w:val="16"/>
                    </w:rPr>
                    <w:t>uso</w:t>
                  </w:r>
                  <w:proofErr w:type="gramEnd"/>
                  <w:r>
                    <w:rPr>
                      <w:rFonts w:ascii="Tahoma" w:eastAsia="Tahoma" w:hAnsi="Tahoma"/>
                      <w:color w:val="040303"/>
                      <w:spacing w:val="-2"/>
                      <w:sz w:val="16"/>
                    </w:rPr>
                    <w:t xml:space="preserve"> de sus instalaciones para nuestras </w:t>
                  </w:r>
                  <w:r>
                    <w:rPr>
                      <w:rFonts w:ascii="Tahoma" w:eastAsia="Tahoma" w:hAnsi="Tahoma"/>
                      <w:color w:val="040303"/>
                      <w:spacing w:val="-2"/>
                      <w:sz w:val="16"/>
                    </w:rPr>
                    <w:br/>
                    <w:t>reuniones mensuales.</w:t>
                  </w:r>
                </w:p>
              </w:txbxContent>
            </v:textbox>
            <w10:wrap type="square" anchorx="page" anchory="page"/>
          </v:shape>
        </w:pict>
      </w:r>
      <w:r>
        <w:pict w14:anchorId="466F7CE0">
          <v:shape id="_x0000_s1033" type="#_x0000_t202" style="position:absolute;margin-left:619.9pt;margin-top:204.5pt;width:200.4pt;height:38.4pt;z-index:-251660288;mso-wrap-distance-left:0;mso-wrap-distance-right:0;mso-position-horizontal-relative:page;mso-position-vertical-relative:page" filled="f" stroked="f">
            <v:fill recolor="f"/>
            <v:textbox inset="0,0,0,0">
              <w:txbxContent>
                <w:p w14:paraId="37AED37B" w14:textId="77777777" w:rsidR="000E21CE" w:rsidRDefault="006A1609">
                  <w:pPr>
                    <w:spacing w:line="190" w:lineRule="exact"/>
                    <w:jc w:val="center"/>
                    <w:textAlignment w:val="baseline"/>
                    <w:rPr>
                      <w:rFonts w:ascii="Tahoma" w:eastAsia="Tahoma" w:hAnsi="Tahoma"/>
                      <w:color w:val="040303"/>
                      <w:sz w:val="16"/>
                    </w:rPr>
                  </w:pPr>
                  <w:r>
                    <w:rPr>
                      <w:rFonts w:ascii="Tahoma" w:eastAsia="Tahoma" w:hAnsi="Tahoma"/>
                      <w:color w:val="040303"/>
                      <w:sz w:val="16"/>
                    </w:rPr>
                    <w:t xml:space="preserve">Este folleto y nuestros programas locales para hacer </w:t>
                  </w:r>
                  <w:r>
                    <w:rPr>
                      <w:rFonts w:ascii="Tahoma" w:eastAsia="Tahoma" w:hAnsi="Tahoma"/>
                      <w:color w:val="040303"/>
                      <w:sz w:val="16"/>
                    </w:rPr>
                    <w:br/>
                    <w:t xml:space="preserve">conocer lo relacionado al cáncer de pr6stata </w:t>
                  </w:r>
                  <w:proofErr w:type="gramStart"/>
                  <w:r>
                    <w:rPr>
                      <w:rFonts w:ascii="Tahoma" w:eastAsia="Tahoma" w:hAnsi="Tahoma"/>
                      <w:color w:val="040303"/>
                      <w:sz w:val="16"/>
                    </w:rPr>
                    <w:t>han</w:t>
                  </w:r>
                  <w:proofErr w:type="gramEnd"/>
                  <w:r>
                    <w:rPr>
                      <w:rFonts w:ascii="Tahoma" w:eastAsia="Tahoma" w:hAnsi="Tahoma"/>
                      <w:color w:val="040303"/>
                      <w:sz w:val="16"/>
                    </w:rPr>
                    <w:t xml:space="preserve"> sido </w:t>
                  </w:r>
                  <w:r>
                    <w:rPr>
                      <w:rFonts w:ascii="Tahoma" w:eastAsia="Tahoma" w:hAnsi="Tahoma"/>
                      <w:color w:val="040303"/>
                      <w:sz w:val="16"/>
                    </w:rPr>
                    <w:br/>
                    <w:t xml:space="preserve">posibles gracias a fondos donados por </w:t>
                  </w:r>
                  <w:r>
                    <w:rPr>
                      <w:rFonts w:ascii="Tahoma" w:eastAsia="Tahoma" w:hAnsi="Tahoma"/>
                      <w:color w:val="040303"/>
                      <w:sz w:val="16"/>
                    </w:rPr>
                    <w:br/>
                  </w:r>
                  <w:r>
                    <w:rPr>
                      <w:rFonts w:ascii="Arial" w:eastAsia="Arial" w:hAnsi="Arial"/>
                      <w:i/>
                      <w:color w:val="040303"/>
                      <w:sz w:val="17"/>
                    </w:rPr>
                    <w:t>Al</w:t>
                  </w:r>
                  <w:r>
                    <w:rPr>
                      <w:rFonts w:ascii="Arial" w:eastAsia="Arial" w:hAnsi="Arial"/>
                      <w:i/>
                      <w:color w:val="040303"/>
                      <w:sz w:val="17"/>
                    </w:rPr>
                    <w:t>dina Real Estate Inc.</w:t>
                  </w:r>
                </w:p>
              </w:txbxContent>
            </v:textbox>
            <w10:wrap type="square" anchorx="page" anchory="page"/>
          </v:shape>
        </w:pict>
      </w:r>
      <w:r>
        <w:pict w14:anchorId="3E167292">
          <v:shape id="_x0000_s1032" type="#_x0000_t202" style="position:absolute;margin-left:624.95pt;margin-top:257.05pt;width:191.3pt;height:29.75pt;z-index:-251659264;mso-wrap-distance-left:0;mso-wrap-distance-right:0;mso-position-horizontal-relative:page;mso-position-vertical-relative:page" filled="f" stroked="f">
            <v:fill recolor="f"/>
            <v:textbox inset="0,0,0,0">
              <w:txbxContent>
                <w:p w14:paraId="52BCC7E4" w14:textId="77777777" w:rsidR="000E21CE" w:rsidRDefault="006A1609">
                  <w:pPr>
                    <w:spacing w:line="196" w:lineRule="exact"/>
                    <w:jc w:val="center"/>
                    <w:textAlignment w:val="baseline"/>
                    <w:rPr>
                      <w:rFonts w:ascii="Tahoma" w:eastAsia="Tahoma" w:hAnsi="Tahoma"/>
                      <w:color w:val="040303"/>
                      <w:spacing w:val="-5"/>
                      <w:sz w:val="16"/>
                    </w:rPr>
                  </w:pPr>
                  <w:r>
                    <w:rPr>
                      <w:rFonts w:ascii="Tahoma" w:eastAsia="Tahoma" w:hAnsi="Tahoma"/>
                      <w:color w:val="040303"/>
                      <w:spacing w:val="-5"/>
                      <w:sz w:val="16"/>
                    </w:rPr>
                    <w:t xml:space="preserve">El grupo </w:t>
                  </w:r>
                  <w:r>
                    <w:rPr>
                      <w:rFonts w:ascii="Arial" w:eastAsia="Arial" w:hAnsi="Arial"/>
                      <w:i/>
                      <w:color w:val="040303"/>
                      <w:spacing w:val="-5"/>
                      <w:sz w:val="17"/>
                    </w:rPr>
                    <w:t xml:space="preserve">Santa Cruz County Prostate Cancer Support </w:t>
                  </w:r>
                  <w:r>
                    <w:rPr>
                      <w:rFonts w:ascii="Arial" w:eastAsia="Arial" w:hAnsi="Arial"/>
                      <w:i/>
                      <w:color w:val="040303"/>
                      <w:spacing w:val="-5"/>
                      <w:sz w:val="17"/>
                    </w:rPr>
                    <w:br/>
                    <w:t xml:space="preserve">Group </w:t>
                  </w:r>
                  <w:r>
                    <w:rPr>
                      <w:rFonts w:ascii="Tahoma" w:eastAsia="Tahoma" w:hAnsi="Tahoma"/>
                      <w:color w:val="040303"/>
                      <w:spacing w:val="-5"/>
                      <w:sz w:val="16"/>
                    </w:rPr>
                    <w:t xml:space="preserve">está afiliado con la </w:t>
                  </w:r>
                  <w:r>
                    <w:rPr>
                      <w:rFonts w:ascii="Arial" w:eastAsia="Arial" w:hAnsi="Arial"/>
                      <w:i/>
                      <w:color w:val="040303"/>
                      <w:spacing w:val="-5"/>
                      <w:sz w:val="17"/>
                    </w:rPr>
                    <w:t xml:space="preserve">California Prostate Cancer </w:t>
                  </w:r>
                  <w:r>
                    <w:rPr>
                      <w:rFonts w:ascii="Arial" w:eastAsia="Arial" w:hAnsi="Arial"/>
                      <w:i/>
                      <w:color w:val="040303"/>
                      <w:spacing w:val="-5"/>
                      <w:sz w:val="17"/>
                    </w:rPr>
                    <w:br/>
                    <w:t xml:space="preserve">Coalition, </w:t>
                  </w:r>
                  <w:r>
                    <w:rPr>
                      <w:rFonts w:ascii="Tahoma" w:eastAsia="Tahoma" w:hAnsi="Tahoma"/>
                      <w:color w:val="040303"/>
                      <w:spacing w:val="-5"/>
                      <w:sz w:val="16"/>
                    </w:rPr>
                    <w:t xml:space="preserve">y con </w:t>
                  </w:r>
                  <w:r>
                    <w:rPr>
                      <w:rFonts w:ascii="Arial" w:eastAsia="Arial" w:hAnsi="Arial"/>
                      <w:i/>
                      <w:color w:val="040303"/>
                      <w:spacing w:val="-5"/>
                      <w:sz w:val="17"/>
                    </w:rPr>
                    <w:t>US Too International.</w:t>
                  </w:r>
                </w:p>
              </w:txbxContent>
            </v:textbox>
            <w10:wrap type="square" anchorx="page" anchory="page"/>
          </v:shape>
        </w:pict>
      </w:r>
      <w:r>
        <w:pict w14:anchorId="7E3612AB">
          <v:shape id="_x0000_s1031" type="#_x0000_t202" style="position:absolute;margin-left:617.05pt;margin-top:298.8pt;width:206.4pt;height:40.55pt;z-index:-251658240;mso-wrap-distance-left:0;mso-wrap-distance-right:0;mso-position-horizontal-relative:page;mso-position-vertical-relative:page" filled="f" stroked="f">
            <v:fill recolor="f"/>
            <v:textbox inset="0,0,0,0">
              <w:txbxContent>
                <w:p w14:paraId="46C1E497" w14:textId="77777777" w:rsidR="000E21CE" w:rsidRDefault="006A1609">
                  <w:pPr>
                    <w:spacing w:line="201" w:lineRule="exact"/>
                    <w:jc w:val="center"/>
                    <w:textAlignment w:val="baseline"/>
                    <w:rPr>
                      <w:rFonts w:ascii="Tahoma" w:eastAsia="Tahoma" w:hAnsi="Tahoma"/>
                      <w:color w:val="040303"/>
                      <w:sz w:val="16"/>
                    </w:rPr>
                  </w:pPr>
                  <w:proofErr w:type="gramStart"/>
                  <w:r>
                    <w:rPr>
                      <w:rFonts w:ascii="Tahoma" w:eastAsia="Tahoma" w:hAnsi="Tahoma"/>
                      <w:color w:val="040303"/>
                      <w:sz w:val="16"/>
                    </w:rPr>
                    <w:t xml:space="preserve">Nosotros no endorsamos ninguna organizaci6n, </w:t>
                  </w:r>
                  <w:r>
                    <w:rPr>
                      <w:rFonts w:ascii="Tahoma" w:eastAsia="Tahoma" w:hAnsi="Tahoma"/>
                      <w:color w:val="040303"/>
                      <w:sz w:val="16"/>
                    </w:rPr>
                    <w:br/>
                  </w:r>
                  <w:r>
                    <w:rPr>
                      <w:rFonts w:ascii="Tahoma" w:eastAsia="Tahoma" w:hAnsi="Tahoma"/>
                      <w:color w:val="040303"/>
                      <w:sz w:val="16"/>
                    </w:rPr>
                    <w:t>producto, publicaci6n o individuo.</w:t>
                  </w:r>
                  <w:proofErr w:type="gramEnd"/>
                  <w:r>
                    <w:rPr>
                      <w:rFonts w:ascii="Tahoma" w:eastAsia="Tahoma" w:hAnsi="Tahoma"/>
                      <w:color w:val="040303"/>
                      <w:sz w:val="16"/>
                    </w:rPr>
                    <w:t xml:space="preserve"> Todas las decisiones </w:t>
                  </w:r>
                  <w:r>
                    <w:rPr>
                      <w:rFonts w:ascii="Tahoma" w:eastAsia="Tahoma" w:hAnsi="Tahoma"/>
                      <w:color w:val="040303"/>
                      <w:sz w:val="16"/>
                    </w:rPr>
                    <w:br/>
                    <w:t xml:space="preserve">médicas deberían se tomadas con el consejo de, y en </w:t>
                  </w:r>
                  <w:r>
                    <w:rPr>
                      <w:rFonts w:ascii="Tahoma" w:eastAsia="Tahoma" w:hAnsi="Tahoma"/>
                      <w:color w:val="040303"/>
                      <w:sz w:val="16"/>
                    </w:rPr>
                    <w:br/>
                    <w:t xml:space="preserve">consulta con, </w:t>
                  </w:r>
                  <w:proofErr w:type="gramStart"/>
                  <w:r>
                    <w:rPr>
                      <w:rFonts w:ascii="Tahoma" w:eastAsia="Tahoma" w:hAnsi="Tahoma"/>
                      <w:color w:val="040303"/>
                      <w:sz w:val="16"/>
                    </w:rPr>
                    <w:t>profesionales</w:t>
                  </w:r>
                  <w:proofErr w:type="gramEnd"/>
                  <w:r>
                    <w:rPr>
                      <w:rFonts w:ascii="Tahoma" w:eastAsia="Tahoma" w:hAnsi="Tahoma"/>
                      <w:color w:val="040303"/>
                      <w:sz w:val="16"/>
                    </w:rPr>
                    <w:t xml:space="preserve"> médicos.</w:t>
                  </w:r>
                </w:p>
              </w:txbxContent>
            </v:textbox>
            <w10:wrap type="square" anchorx="page" anchory="page"/>
          </v:shape>
        </w:pict>
      </w:r>
      <w:r>
        <w:pict w14:anchorId="7B771CD5">
          <v:shape id="_x0000_s1029" type="#_x0000_t202" style="position:absolute;margin-left:915.35pt;margin-top:92.65pt;width:119.3pt;height:21.6pt;z-index:-251656192;mso-wrap-distance-left:0;mso-wrap-distance-right:0;mso-position-horizontal-relative:page;mso-position-vertical-relative:page" filled="f" stroked="f">
            <v:fill recolor="f"/>
            <v:textbox inset="0,0,0,0">
              <w:txbxContent>
                <w:p w14:paraId="1ED1A130" w14:textId="77777777" w:rsidR="000E21CE" w:rsidRDefault="006A1609">
                  <w:pPr>
                    <w:spacing w:line="422" w:lineRule="exact"/>
                    <w:textAlignment w:val="baseline"/>
                    <w:rPr>
                      <w:rFonts w:ascii="Tahoma" w:eastAsia="Tahoma" w:hAnsi="Tahoma"/>
                      <w:b/>
                      <w:color w:val="2270B9"/>
                      <w:spacing w:val="-11"/>
                      <w:sz w:val="42"/>
                    </w:rPr>
                  </w:pPr>
                  <w:r>
                    <w:rPr>
                      <w:rFonts w:ascii="Tahoma" w:eastAsia="Tahoma" w:hAnsi="Tahoma"/>
                      <w:b/>
                      <w:color w:val="2270B9"/>
                      <w:spacing w:val="-11"/>
                      <w:sz w:val="42"/>
                    </w:rPr>
                    <w:t>EL CÁNCER</w:t>
                  </w:r>
                </w:p>
              </w:txbxContent>
            </v:textbox>
            <w10:wrap type="square" anchorx="page" anchory="page"/>
          </v:shape>
        </w:pict>
      </w:r>
      <w:r>
        <w:pict w14:anchorId="239A1B2E">
          <v:shape id="_x0000_s1028" type="#_x0000_t202" style="position:absolute;margin-left:915.35pt;margin-top:122.65pt;width:150pt;height:21.6pt;z-index:-251655168;mso-wrap-distance-left:0;mso-wrap-distance-right:0;mso-position-horizontal-relative:page;mso-position-vertical-relative:page" filled="f" stroked="f">
            <v:fill recolor="f"/>
            <v:textbox inset="0,0,0,0">
              <w:txbxContent>
                <w:p w14:paraId="7A20A667" w14:textId="77777777" w:rsidR="000E21CE" w:rsidRDefault="006A1609">
                  <w:pPr>
                    <w:spacing w:line="427" w:lineRule="exact"/>
                    <w:textAlignment w:val="baseline"/>
                    <w:rPr>
                      <w:rFonts w:ascii="Tahoma" w:eastAsia="Tahoma" w:hAnsi="Tahoma"/>
                      <w:b/>
                      <w:color w:val="040303"/>
                      <w:spacing w:val="-8"/>
                      <w:sz w:val="42"/>
                    </w:rPr>
                  </w:pPr>
                  <w:r>
                    <w:rPr>
                      <w:rFonts w:ascii="Tahoma" w:eastAsia="Tahoma" w:hAnsi="Tahoma"/>
                      <w:b/>
                      <w:color w:val="040303"/>
                      <w:spacing w:val="-8"/>
                      <w:sz w:val="42"/>
                    </w:rPr>
                    <w:t>DE PRÓSTATA</w:t>
                  </w:r>
                </w:p>
              </w:txbxContent>
            </v:textbox>
            <w10:wrap type="square" anchorx="page" anchory="page"/>
          </v:shape>
        </w:pict>
      </w:r>
      <w:r>
        <w:rPr>
          <w:rFonts w:ascii="Arial" w:eastAsia="Arial" w:hAnsi="Arial"/>
          <w:b/>
          <w:color w:val="2270B9"/>
          <w:sz w:val="16"/>
        </w:rPr>
        <w:t>Santa Cruz</w:t>
      </w:r>
      <w:r>
        <w:rPr>
          <w:rFonts w:ascii="Arial" w:eastAsia="Arial" w:hAnsi="Arial"/>
          <w:b/>
          <w:color w:val="040303"/>
          <w:sz w:val="16"/>
        </w:rPr>
        <w:t xml:space="preserve"> –</w:t>
      </w:r>
      <w:r>
        <w:rPr>
          <w:rFonts w:ascii="Arial" w:eastAsia="Arial" w:hAnsi="Arial"/>
          <w:b/>
          <w:color w:val="0A0808"/>
          <w:sz w:val="16"/>
        </w:rPr>
        <w:t xml:space="preserve"> Reunión regular</w:t>
      </w:r>
    </w:p>
    <w:p w14:paraId="1345760F" w14:textId="77777777" w:rsidR="000E21CE" w:rsidRDefault="006A1609">
      <w:pPr>
        <w:spacing w:before="17" w:line="180" w:lineRule="exact"/>
        <w:ind w:right="72"/>
        <w:textAlignment w:val="baseline"/>
        <w:rPr>
          <w:rFonts w:eastAsia="Times New Roman"/>
          <w:color w:val="0A0808"/>
          <w:sz w:val="16"/>
        </w:rPr>
      </w:pPr>
      <w:proofErr w:type="gramStart"/>
      <w:r>
        <w:rPr>
          <w:rFonts w:eastAsia="Times New Roman"/>
          <w:color w:val="0A0808"/>
          <w:sz w:val="16"/>
        </w:rPr>
        <w:t>Nuestro grupo se reúne el último martes de cada mes de 19:00 a 21:00 horas en el Katz Cancer Resource Center de Dominican Hospital.</w:t>
      </w:r>
      <w:proofErr w:type="gramEnd"/>
      <w:r>
        <w:rPr>
          <w:rFonts w:eastAsia="Times New Roman"/>
          <w:color w:val="0A0808"/>
          <w:sz w:val="16"/>
        </w:rPr>
        <w:t xml:space="preserve"> </w:t>
      </w:r>
      <w:proofErr w:type="gramStart"/>
      <w:r>
        <w:rPr>
          <w:rFonts w:eastAsia="Times New Roman"/>
          <w:color w:val="0A0808"/>
          <w:sz w:val="16"/>
        </w:rPr>
        <w:t>Por favor llame a Howard Waage al (831) 688-0423 o a Bill McDermott al (831) 423-8350, o a Joe Ferrara al (831) 426-7724.</w:t>
      </w:r>
      <w:proofErr w:type="gramEnd"/>
      <w:r>
        <w:rPr>
          <w:rFonts w:eastAsia="Times New Roman"/>
          <w:color w:val="0A0808"/>
          <w:sz w:val="16"/>
        </w:rPr>
        <w:t xml:space="preserve"> </w:t>
      </w:r>
      <w:proofErr w:type="gramStart"/>
      <w:r>
        <w:rPr>
          <w:rFonts w:eastAsia="Times New Roman"/>
          <w:color w:val="0A0808"/>
          <w:sz w:val="16"/>
        </w:rPr>
        <w:t>Lo</w:t>
      </w:r>
      <w:r>
        <w:rPr>
          <w:rFonts w:eastAsia="Times New Roman"/>
          <w:color w:val="0A0808"/>
          <w:sz w:val="16"/>
        </w:rPr>
        <w:t>s cónyuges o compañeras/os son bienvenidos a las reuniones.</w:t>
      </w:r>
      <w:proofErr w:type="gramEnd"/>
    </w:p>
    <w:p w14:paraId="6ACEC648" w14:textId="77777777" w:rsidR="000E21CE" w:rsidRDefault="006A1609">
      <w:pPr>
        <w:spacing w:before="240" w:line="187" w:lineRule="exact"/>
        <w:textAlignment w:val="baseline"/>
        <w:rPr>
          <w:rFonts w:ascii="Arial" w:eastAsia="Arial" w:hAnsi="Arial"/>
          <w:b/>
          <w:color w:val="2270B9"/>
          <w:sz w:val="16"/>
        </w:rPr>
      </w:pPr>
      <w:r>
        <w:rPr>
          <w:rFonts w:ascii="Arial" w:eastAsia="Arial" w:hAnsi="Arial"/>
          <w:b/>
          <w:color w:val="2270B9"/>
          <w:sz w:val="16"/>
        </w:rPr>
        <w:t>Monterrey</w:t>
      </w:r>
      <w:r>
        <w:rPr>
          <w:rFonts w:ascii="Arial" w:eastAsia="Arial" w:hAnsi="Arial"/>
          <w:b/>
          <w:color w:val="0A0808"/>
          <w:sz w:val="16"/>
        </w:rPr>
        <w:t xml:space="preserve"> – Reunión regular</w:t>
      </w:r>
    </w:p>
    <w:p w14:paraId="1999B823" w14:textId="77777777" w:rsidR="000E21CE" w:rsidRDefault="006A1609">
      <w:pPr>
        <w:spacing w:before="7" w:line="180" w:lineRule="exact"/>
        <w:textAlignment w:val="baseline"/>
        <w:rPr>
          <w:rFonts w:eastAsia="Times New Roman"/>
          <w:color w:val="0A0808"/>
          <w:sz w:val="16"/>
        </w:rPr>
      </w:pPr>
      <w:proofErr w:type="gramStart"/>
      <w:r>
        <w:rPr>
          <w:rFonts w:eastAsia="Times New Roman"/>
          <w:color w:val="0A0808"/>
          <w:sz w:val="16"/>
        </w:rPr>
        <w:t>Las reuniones son cada dos meses, los primeros miércoles del mes, de 17:00 a 19:00 horas, en Westland House, Barnet Segal Lane100, Monterrey.</w:t>
      </w:r>
      <w:proofErr w:type="gramEnd"/>
      <w:r>
        <w:rPr>
          <w:rFonts w:eastAsia="Times New Roman"/>
          <w:color w:val="0A0808"/>
          <w:sz w:val="16"/>
        </w:rPr>
        <w:t xml:space="preserve"> Por favor llame al 1-(831)</w:t>
      </w:r>
      <w:r>
        <w:rPr>
          <w:rFonts w:eastAsia="Times New Roman"/>
          <w:color w:val="0A0808"/>
          <w:sz w:val="16"/>
        </w:rPr>
        <w:t xml:space="preserve"> 658-3737 para las fechas de las reuniones.</w:t>
      </w:r>
    </w:p>
    <w:p w14:paraId="3939D37C" w14:textId="77777777" w:rsidR="000E21CE" w:rsidRDefault="006A1609">
      <w:pPr>
        <w:spacing w:before="206" w:line="187" w:lineRule="exact"/>
        <w:textAlignment w:val="baseline"/>
        <w:rPr>
          <w:rFonts w:ascii="Arial" w:eastAsia="Arial" w:hAnsi="Arial"/>
          <w:b/>
          <w:color w:val="2270B9"/>
          <w:sz w:val="16"/>
        </w:rPr>
      </w:pPr>
      <w:r>
        <w:rPr>
          <w:rFonts w:ascii="Arial" w:eastAsia="Arial" w:hAnsi="Arial"/>
          <w:b/>
          <w:color w:val="2270B9"/>
          <w:sz w:val="16"/>
        </w:rPr>
        <w:t>Otros grupos locales de apoyo disponibles</w:t>
      </w:r>
    </w:p>
    <w:p w14:paraId="7A72FB6F" w14:textId="77777777" w:rsidR="000E21CE" w:rsidRDefault="006A1609">
      <w:pPr>
        <w:spacing w:before="15" w:line="194" w:lineRule="exact"/>
        <w:textAlignment w:val="baseline"/>
        <w:rPr>
          <w:rFonts w:ascii="Arial" w:eastAsia="Arial" w:hAnsi="Arial"/>
          <w:b/>
          <w:color w:val="0A0808"/>
          <w:sz w:val="16"/>
        </w:rPr>
      </w:pPr>
      <w:r>
        <w:rPr>
          <w:rFonts w:ascii="Arial" w:eastAsia="Arial" w:hAnsi="Arial"/>
          <w:b/>
          <w:color w:val="0A0808"/>
          <w:sz w:val="16"/>
        </w:rPr>
        <w:t xml:space="preserve">Sitio local en la Web: </w:t>
      </w:r>
      <w:hyperlink r:id="rId8">
        <w:r>
          <w:rPr>
            <w:rFonts w:eastAsia="Times New Roman"/>
            <w:color w:val="0000FF"/>
            <w:sz w:val="16"/>
            <w:u w:val="single"/>
          </w:rPr>
          <w:t>http://www.scprostate.org</w:t>
        </w:r>
      </w:hyperlink>
      <w:r>
        <w:rPr>
          <w:rFonts w:eastAsia="Times New Roman"/>
          <w:color w:val="0A0808"/>
          <w:sz w:val="16"/>
        </w:rPr>
        <w:t xml:space="preserve"> </w:t>
      </w:r>
    </w:p>
    <w:p w14:paraId="2824C4CA" w14:textId="77777777" w:rsidR="000E21CE" w:rsidRDefault="006A1609">
      <w:pPr>
        <w:spacing w:before="9" w:line="188" w:lineRule="exact"/>
        <w:textAlignment w:val="baseline"/>
        <w:rPr>
          <w:rFonts w:eastAsia="Times New Roman"/>
          <w:b/>
          <w:i/>
          <w:color w:val="0A0808"/>
          <w:spacing w:val="-1"/>
          <w:sz w:val="16"/>
        </w:rPr>
      </w:pPr>
      <w:r>
        <w:rPr>
          <w:rFonts w:eastAsia="Times New Roman"/>
          <w:b/>
          <w:i/>
          <w:color w:val="0A0808"/>
          <w:spacing w:val="-1"/>
          <w:sz w:val="16"/>
        </w:rPr>
        <w:t>Bennett &amp; Suzy Katz Cancer Resource Center</w:t>
      </w:r>
    </w:p>
    <w:p w14:paraId="259E4FC7" w14:textId="77777777" w:rsidR="000E21CE" w:rsidRDefault="006A1609">
      <w:pPr>
        <w:spacing w:before="17" w:line="180" w:lineRule="exact"/>
        <w:ind w:right="72"/>
        <w:textAlignment w:val="baseline"/>
        <w:rPr>
          <w:rFonts w:eastAsia="Times New Roman"/>
          <w:color w:val="0A0808"/>
          <w:spacing w:val="-1"/>
          <w:sz w:val="16"/>
        </w:rPr>
      </w:pPr>
      <w:r>
        <w:rPr>
          <w:rFonts w:eastAsia="Times New Roman"/>
          <w:color w:val="0A0808"/>
          <w:spacing w:val="-1"/>
          <w:sz w:val="16"/>
        </w:rPr>
        <w:t xml:space="preserve">Una agencia comunitaria no-lucrativa que ofrece acceso </w:t>
      </w:r>
      <w:proofErr w:type="gramStart"/>
      <w:r>
        <w:rPr>
          <w:rFonts w:eastAsia="Times New Roman"/>
          <w:color w:val="0A0808"/>
          <w:spacing w:val="-1"/>
          <w:sz w:val="16"/>
        </w:rPr>
        <w:t>a</w:t>
      </w:r>
      <w:proofErr w:type="gramEnd"/>
      <w:r>
        <w:rPr>
          <w:rFonts w:eastAsia="Times New Roman"/>
          <w:color w:val="0A0808"/>
          <w:spacing w:val="-1"/>
          <w:sz w:val="16"/>
        </w:rPr>
        <w:t xml:space="preserve"> información y a servicios relacionados a todos los aspectos de atención médica del cáncer. </w:t>
      </w:r>
      <w:proofErr w:type="gramStart"/>
      <w:r>
        <w:rPr>
          <w:rFonts w:eastAsia="Times New Roman"/>
          <w:color w:val="0A0808"/>
          <w:spacing w:val="-1"/>
          <w:sz w:val="16"/>
        </w:rPr>
        <w:t>Todos los servicios están abiertos al público y son gratuitos.</w:t>
      </w:r>
      <w:proofErr w:type="gramEnd"/>
      <w:r>
        <w:rPr>
          <w:rFonts w:eastAsia="Times New Roman"/>
          <w:color w:val="0A0808"/>
          <w:spacing w:val="-1"/>
          <w:sz w:val="16"/>
        </w:rPr>
        <w:t xml:space="preserve"> Hay enfermeras disponibles para tratar de res</w:t>
      </w:r>
      <w:r>
        <w:rPr>
          <w:rFonts w:eastAsia="Times New Roman"/>
          <w:color w:val="0A0808"/>
          <w:spacing w:val="-1"/>
          <w:sz w:val="16"/>
        </w:rPr>
        <w:t xml:space="preserve">olver las necesidades educacionales de los clientes. </w:t>
      </w:r>
      <w:proofErr w:type="gramStart"/>
      <w:r>
        <w:rPr>
          <w:rFonts w:eastAsia="Times New Roman"/>
          <w:color w:val="0A0808"/>
          <w:spacing w:val="-1"/>
          <w:sz w:val="16"/>
        </w:rPr>
        <w:t>Biblioteca con información sobre el cáncer de próstata.</w:t>
      </w:r>
      <w:proofErr w:type="gramEnd"/>
      <w:r>
        <w:rPr>
          <w:rFonts w:eastAsia="Times New Roman"/>
          <w:color w:val="0A0808"/>
          <w:spacing w:val="-1"/>
          <w:sz w:val="16"/>
        </w:rPr>
        <w:t xml:space="preserve"> Dirección: </w:t>
      </w:r>
      <w:r w:rsidR="00C0635C">
        <w:rPr>
          <w:rFonts w:eastAsia="Times New Roman"/>
          <w:color w:val="0A0808"/>
          <w:spacing w:val="-1"/>
          <w:sz w:val="16"/>
        </w:rPr>
        <w:t>Mission Drive 3151</w:t>
      </w:r>
      <w:r>
        <w:rPr>
          <w:rFonts w:eastAsia="Times New Roman"/>
          <w:color w:val="0A0808"/>
          <w:spacing w:val="-1"/>
          <w:sz w:val="16"/>
        </w:rPr>
        <w:t>, Santa Cruz, los miércoles, de 8:30 a 16:00 horas.</w:t>
      </w:r>
    </w:p>
    <w:p w14:paraId="45674954" w14:textId="77777777" w:rsidR="000E21CE" w:rsidRDefault="006A1609">
      <w:pPr>
        <w:spacing w:before="165" w:line="240" w:lineRule="exact"/>
        <w:ind w:right="216"/>
        <w:textAlignment w:val="baseline"/>
        <w:rPr>
          <w:rFonts w:ascii="Arial" w:eastAsia="Arial" w:hAnsi="Arial"/>
          <w:b/>
          <w:color w:val="2270B9"/>
          <w:sz w:val="16"/>
        </w:rPr>
      </w:pPr>
      <w:r>
        <w:rPr>
          <w:rFonts w:ascii="Arial" w:eastAsia="Arial" w:hAnsi="Arial"/>
          <w:b/>
          <w:color w:val="2270B9"/>
          <w:sz w:val="16"/>
        </w:rPr>
        <w:t>Contacto:</w:t>
      </w:r>
      <w:r>
        <w:rPr>
          <w:rFonts w:eastAsia="Times New Roman"/>
          <w:color w:val="0A0808"/>
          <w:sz w:val="16"/>
        </w:rPr>
        <w:t xml:space="preserve"> Anne Lindberg, RN, BSN, OCN – Coordinadora del Programa </w:t>
      </w:r>
      <w:r>
        <w:rPr>
          <w:rFonts w:ascii="Arial" w:eastAsia="Arial" w:hAnsi="Arial"/>
          <w:b/>
          <w:color w:val="2270B9"/>
          <w:sz w:val="16"/>
        </w:rPr>
        <w:t>P</w:t>
      </w:r>
      <w:r>
        <w:rPr>
          <w:rFonts w:ascii="Arial" w:eastAsia="Arial" w:hAnsi="Arial"/>
          <w:b/>
          <w:color w:val="2270B9"/>
          <w:sz w:val="16"/>
        </w:rPr>
        <w:t>rograma Teléfono:</w:t>
      </w:r>
      <w:r>
        <w:rPr>
          <w:rFonts w:eastAsia="Times New Roman"/>
          <w:color w:val="0A0808"/>
          <w:sz w:val="16"/>
        </w:rPr>
        <w:t xml:space="preserve"> (831) 462-7770</w:t>
      </w:r>
    </w:p>
    <w:p w14:paraId="2674F2A9" w14:textId="77777777" w:rsidR="000E21CE" w:rsidRDefault="006A1609">
      <w:pPr>
        <w:spacing w:before="205" w:line="187" w:lineRule="exact"/>
        <w:textAlignment w:val="baseline"/>
        <w:rPr>
          <w:rFonts w:ascii="Arial" w:eastAsia="Arial" w:hAnsi="Arial"/>
          <w:b/>
          <w:color w:val="2270B9"/>
          <w:sz w:val="16"/>
        </w:rPr>
      </w:pPr>
      <w:r>
        <w:rPr>
          <w:rFonts w:ascii="Arial" w:eastAsia="Arial" w:hAnsi="Arial"/>
          <w:b/>
          <w:color w:val="2270B9"/>
          <w:sz w:val="16"/>
        </w:rPr>
        <w:t>Contactos de habla hispana:</w:t>
      </w:r>
    </w:p>
    <w:p w14:paraId="6F8DFA62" w14:textId="77777777" w:rsidR="000E21CE" w:rsidRDefault="006A1609">
      <w:pPr>
        <w:tabs>
          <w:tab w:val="left" w:pos="2232"/>
        </w:tabs>
        <w:spacing w:before="11" w:line="197" w:lineRule="exact"/>
        <w:ind w:right="1080"/>
        <w:textAlignment w:val="baseline"/>
        <w:rPr>
          <w:rFonts w:eastAsia="Times New Roman"/>
          <w:b/>
          <w:i/>
          <w:color w:val="040303"/>
          <w:spacing w:val="-2"/>
          <w:sz w:val="16"/>
        </w:rPr>
      </w:pPr>
      <w:r>
        <w:rPr>
          <w:rFonts w:eastAsia="Times New Roman"/>
          <w:b/>
          <w:i/>
          <w:color w:val="040303"/>
          <w:spacing w:val="-2"/>
          <w:sz w:val="16"/>
        </w:rPr>
        <w:t>Katz Cancer Resource Center</w:t>
      </w:r>
      <w:r>
        <w:rPr>
          <w:rFonts w:eastAsia="Times New Roman"/>
          <w:b/>
          <w:color w:val="2270B9"/>
          <w:spacing w:val="-2"/>
          <w:sz w:val="16"/>
        </w:rPr>
        <w:tab/>
        <w:t>Teléfono:</w:t>
      </w:r>
      <w:r>
        <w:rPr>
          <w:rFonts w:eastAsia="Times New Roman"/>
          <w:color w:val="040303"/>
          <w:spacing w:val="-2"/>
          <w:sz w:val="16"/>
        </w:rPr>
        <w:t xml:space="preserve"> (831) 462-7770 </w:t>
      </w:r>
      <w:r>
        <w:rPr>
          <w:rFonts w:eastAsia="Times New Roman"/>
          <w:b/>
          <w:i/>
          <w:color w:val="040303"/>
          <w:spacing w:val="-2"/>
          <w:sz w:val="16"/>
        </w:rPr>
        <w:t>The American Cancer Society</w:t>
      </w:r>
      <w:r>
        <w:rPr>
          <w:rFonts w:eastAsia="Times New Roman"/>
          <w:b/>
          <w:color w:val="2270B9"/>
          <w:spacing w:val="-2"/>
          <w:sz w:val="16"/>
        </w:rPr>
        <w:t xml:space="preserve"> Teléfono:</w:t>
      </w:r>
      <w:r>
        <w:rPr>
          <w:rFonts w:eastAsia="Times New Roman"/>
          <w:color w:val="3E3D3D"/>
          <w:spacing w:val="-2"/>
          <w:sz w:val="16"/>
        </w:rPr>
        <w:t xml:space="preserve"> (800) 227-2345</w:t>
      </w:r>
    </w:p>
    <w:p w14:paraId="34CB7C43" w14:textId="77777777" w:rsidR="000E21CE" w:rsidRDefault="006A1609">
      <w:pPr>
        <w:spacing w:before="231" w:line="210" w:lineRule="exact"/>
        <w:textAlignment w:val="baseline"/>
        <w:rPr>
          <w:rFonts w:ascii="Arial" w:eastAsia="Arial" w:hAnsi="Arial"/>
          <w:b/>
          <w:color w:val="2270B9"/>
          <w:sz w:val="18"/>
        </w:rPr>
      </w:pPr>
      <w:r>
        <w:rPr>
          <w:rFonts w:ascii="Arial" w:eastAsia="Arial" w:hAnsi="Arial"/>
          <w:b/>
          <w:color w:val="2270B9"/>
          <w:sz w:val="18"/>
        </w:rPr>
        <w:t>Prevenga en cáncer de próstata</w:t>
      </w:r>
    </w:p>
    <w:p w14:paraId="7D6AD726" w14:textId="77777777" w:rsidR="000E21CE" w:rsidRDefault="006A1609">
      <w:pPr>
        <w:spacing w:before="20" w:line="180" w:lineRule="exact"/>
        <w:textAlignment w:val="baseline"/>
        <w:rPr>
          <w:rFonts w:eastAsia="Times New Roman"/>
          <w:color w:val="0A0808"/>
          <w:sz w:val="16"/>
        </w:rPr>
      </w:pPr>
      <w:r>
        <w:rPr>
          <w:rFonts w:eastAsia="Times New Roman"/>
          <w:color w:val="0A0808"/>
          <w:sz w:val="16"/>
        </w:rPr>
        <w:t xml:space="preserve">El adoptar </w:t>
      </w:r>
      <w:proofErr w:type="gramStart"/>
      <w:r>
        <w:rPr>
          <w:rFonts w:eastAsia="Times New Roman"/>
          <w:color w:val="0A0808"/>
          <w:sz w:val="16"/>
        </w:rPr>
        <w:t>simples</w:t>
      </w:r>
      <w:proofErr w:type="gramEnd"/>
      <w:r>
        <w:rPr>
          <w:rFonts w:eastAsia="Times New Roman"/>
          <w:color w:val="0A0808"/>
          <w:sz w:val="16"/>
        </w:rPr>
        <w:t xml:space="preserve"> costumbres dietéticas al presente puede reducir su riesgo de desarrollar el cáncer. Las dietas conocidas, relacionadas a longevidad y reducido riesgo de cáncer de próstata son dos, una japonesa y una del Mediterráneo sur. La dieta japone</w:t>
      </w:r>
      <w:r>
        <w:rPr>
          <w:rFonts w:eastAsia="Times New Roman"/>
          <w:color w:val="0A0808"/>
          <w:sz w:val="16"/>
        </w:rPr>
        <w:t xml:space="preserve">sa usa mucho té verde, soja, verduras y pescado, y es baja en calorías y grasa. La dieta mediterránea </w:t>
      </w:r>
      <w:proofErr w:type="gramStart"/>
      <w:r>
        <w:rPr>
          <w:rFonts w:eastAsia="Times New Roman"/>
          <w:color w:val="0A0808"/>
          <w:sz w:val="16"/>
        </w:rPr>
        <w:t>usa</w:t>
      </w:r>
      <w:proofErr w:type="gramEnd"/>
      <w:r>
        <w:rPr>
          <w:rFonts w:eastAsia="Times New Roman"/>
          <w:color w:val="0A0808"/>
          <w:sz w:val="16"/>
        </w:rPr>
        <w:t xml:space="preserve"> mucha fruta y verdura fresca, ajo, tomates, vino tinto, aceite de oliva y pescado. </w:t>
      </w:r>
      <w:proofErr w:type="gramStart"/>
      <w:r>
        <w:rPr>
          <w:rFonts w:eastAsia="Times New Roman"/>
          <w:color w:val="0A0808"/>
          <w:sz w:val="16"/>
        </w:rPr>
        <w:t>Ambas incluyen poca carne.</w:t>
      </w:r>
      <w:proofErr w:type="gramEnd"/>
    </w:p>
    <w:p w14:paraId="06CCD195" w14:textId="77777777" w:rsidR="000E21CE" w:rsidRDefault="006A1609">
      <w:pPr>
        <w:spacing w:before="240" w:line="180" w:lineRule="exact"/>
        <w:textAlignment w:val="baseline"/>
        <w:rPr>
          <w:rFonts w:ascii="Arial" w:eastAsia="Arial" w:hAnsi="Arial"/>
          <w:b/>
          <w:color w:val="2270B9"/>
          <w:sz w:val="16"/>
        </w:rPr>
      </w:pPr>
      <w:r>
        <w:rPr>
          <w:rFonts w:ascii="Arial" w:eastAsia="Arial" w:hAnsi="Arial"/>
          <w:b/>
          <w:color w:val="2270B9"/>
          <w:sz w:val="16"/>
        </w:rPr>
        <w:t>Dieta:</w:t>
      </w:r>
      <w:r>
        <w:rPr>
          <w:rFonts w:eastAsia="Times New Roman"/>
          <w:color w:val="0A0808"/>
          <w:sz w:val="16"/>
        </w:rPr>
        <w:t xml:space="preserve"> Evite la carne, carnes procesadas</w:t>
      </w:r>
      <w:r>
        <w:rPr>
          <w:rFonts w:eastAsia="Times New Roman"/>
          <w:color w:val="0A0808"/>
          <w:sz w:val="16"/>
        </w:rPr>
        <w:t xml:space="preserve"> y alimentos fritos en mucho aceite, y reduzca la cantidad de productos lácteos que come por día. </w:t>
      </w:r>
      <w:proofErr w:type="gramStart"/>
      <w:r>
        <w:rPr>
          <w:rFonts w:eastAsia="Times New Roman"/>
          <w:color w:val="0A0808"/>
          <w:sz w:val="16"/>
        </w:rPr>
        <w:t>Evite quemar y chamuscar la carne a la parrilla o en la sartén.</w:t>
      </w:r>
      <w:proofErr w:type="gramEnd"/>
      <w:r>
        <w:rPr>
          <w:rFonts w:eastAsia="Times New Roman"/>
          <w:color w:val="0A0808"/>
          <w:sz w:val="16"/>
        </w:rPr>
        <w:t xml:space="preserve"> </w:t>
      </w:r>
      <w:proofErr w:type="gramStart"/>
      <w:r>
        <w:rPr>
          <w:rFonts w:eastAsia="Times New Roman"/>
          <w:color w:val="0A0808"/>
          <w:sz w:val="16"/>
        </w:rPr>
        <w:t>Estas comidas están vinculadas al cáncer de próstata.</w:t>
      </w:r>
      <w:proofErr w:type="gramEnd"/>
      <w:r>
        <w:rPr>
          <w:rFonts w:eastAsia="Times New Roman"/>
          <w:color w:val="0A0808"/>
          <w:sz w:val="16"/>
        </w:rPr>
        <w:t xml:space="preserve"> Coma pescados grasosos, </w:t>
      </w:r>
      <w:proofErr w:type="gramStart"/>
      <w:r>
        <w:rPr>
          <w:rFonts w:eastAsia="Times New Roman"/>
          <w:color w:val="0A0808"/>
          <w:sz w:val="16"/>
        </w:rPr>
        <w:t>como</w:t>
      </w:r>
      <w:proofErr w:type="gramEnd"/>
      <w:r>
        <w:rPr>
          <w:rFonts w:eastAsia="Times New Roman"/>
          <w:color w:val="0A0808"/>
          <w:sz w:val="16"/>
        </w:rPr>
        <w:t xml:space="preserve"> salmón, sar</w:t>
      </w:r>
      <w:r>
        <w:rPr>
          <w:rFonts w:eastAsia="Times New Roman"/>
          <w:color w:val="0A0808"/>
          <w:sz w:val="16"/>
        </w:rPr>
        <w:t xml:space="preserve">dinas o atún, </w:t>
      </w:r>
      <w:bookmarkStart w:id="0" w:name="_GoBack"/>
      <w:bookmarkEnd w:id="0"/>
      <w:r>
        <w:rPr>
          <w:rFonts w:eastAsia="Times New Roman"/>
          <w:color w:val="0A0808"/>
          <w:sz w:val="16"/>
        </w:rPr>
        <w:t xml:space="preserve">varias veces por semana. </w:t>
      </w:r>
      <w:proofErr w:type="gramStart"/>
      <w:r>
        <w:rPr>
          <w:rFonts w:eastAsia="Times New Roman"/>
          <w:color w:val="0A0808"/>
          <w:sz w:val="16"/>
        </w:rPr>
        <w:t>El pescado y el aceite de pescado reducen la ocurrencia y la progresión del cáncer de próstata y al mismo tiempo promueven la salud del corazón.</w:t>
      </w:r>
      <w:proofErr w:type="gramEnd"/>
      <w:r>
        <w:rPr>
          <w:rFonts w:eastAsia="Times New Roman"/>
          <w:color w:val="0A0808"/>
          <w:sz w:val="16"/>
        </w:rPr>
        <w:t xml:space="preserve"> Use aceite de oliva en vez de aceite vegetal. </w:t>
      </w:r>
      <w:proofErr w:type="gramStart"/>
      <w:r>
        <w:rPr>
          <w:rFonts w:eastAsia="Times New Roman"/>
          <w:color w:val="0A0808"/>
          <w:sz w:val="16"/>
        </w:rPr>
        <w:t>El aceite de oliva tiene i</w:t>
      </w:r>
      <w:r>
        <w:rPr>
          <w:rFonts w:eastAsia="Times New Roman"/>
          <w:color w:val="0A0808"/>
          <w:sz w:val="16"/>
        </w:rPr>
        <w:t>mpacto favorable en la glándula prostática.</w:t>
      </w:r>
      <w:proofErr w:type="gramEnd"/>
      <w:r>
        <w:rPr>
          <w:rFonts w:eastAsia="Times New Roman"/>
          <w:color w:val="0A0808"/>
          <w:sz w:val="16"/>
        </w:rPr>
        <w:t xml:space="preserve"> </w:t>
      </w:r>
      <w:proofErr w:type="gramStart"/>
      <w:r>
        <w:rPr>
          <w:rFonts w:eastAsia="Times New Roman"/>
          <w:color w:val="0A0808"/>
          <w:sz w:val="16"/>
        </w:rPr>
        <w:t>Evite el aceite de canola y de semilla de lino, ya que doblan su riesgo de desarrollar cáncer de próstata.</w:t>
      </w:r>
      <w:proofErr w:type="gramEnd"/>
      <w:r>
        <w:rPr>
          <w:rFonts w:eastAsia="Times New Roman"/>
          <w:color w:val="0A0808"/>
          <w:sz w:val="16"/>
        </w:rPr>
        <w:t xml:space="preserve"> </w:t>
      </w:r>
      <w:proofErr w:type="gramStart"/>
      <w:r>
        <w:rPr>
          <w:rFonts w:eastAsia="Times New Roman"/>
          <w:color w:val="0A0808"/>
          <w:sz w:val="16"/>
        </w:rPr>
        <w:t>Coma una variedad de frutas y verduras.</w:t>
      </w:r>
      <w:proofErr w:type="gramEnd"/>
      <w:r>
        <w:rPr>
          <w:rFonts w:eastAsia="Times New Roman"/>
          <w:color w:val="0A0808"/>
          <w:sz w:val="16"/>
        </w:rPr>
        <w:t xml:space="preserve"> </w:t>
      </w:r>
      <w:proofErr w:type="gramStart"/>
      <w:r>
        <w:rPr>
          <w:rFonts w:eastAsia="Times New Roman"/>
          <w:color w:val="0A0808"/>
          <w:sz w:val="16"/>
        </w:rPr>
        <w:t>Beba de 2 a 4 tazas de té verde por día.</w:t>
      </w:r>
      <w:proofErr w:type="gramEnd"/>
      <w:r>
        <w:rPr>
          <w:rFonts w:eastAsia="Times New Roman"/>
          <w:color w:val="0A0808"/>
          <w:sz w:val="16"/>
        </w:rPr>
        <w:t xml:space="preserve"> Pruebe agregar soja a su</w:t>
      </w:r>
      <w:r>
        <w:rPr>
          <w:rFonts w:eastAsia="Times New Roman"/>
          <w:color w:val="0A0808"/>
          <w:sz w:val="16"/>
        </w:rPr>
        <w:t xml:space="preserve"> dieta, </w:t>
      </w:r>
      <w:proofErr w:type="gramStart"/>
      <w:r>
        <w:rPr>
          <w:rFonts w:eastAsia="Times New Roman"/>
          <w:color w:val="0A0808"/>
          <w:sz w:val="16"/>
        </w:rPr>
        <w:t>como</w:t>
      </w:r>
      <w:proofErr w:type="gramEnd"/>
      <w:r>
        <w:rPr>
          <w:rFonts w:eastAsia="Times New Roman"/>
          <w:color w:val="0A0808"/>
          <w:sz w:val="16"/>
        </w:rPr>
        <w:t xml:space="preserve"> leche de soja y tofu.</w:t>
      </w:r>
    </w:p>
    <w:p w14:paraId="7A90EF82" w14:textId="77777777" w:rsidR="000E21CE" w:rsidRDefault="006A1609">
      <w:pPr>
        <w:spacing w:before="219" w:line="179" w:lineRule="exact"/>
        <w:textAlignment w:val="baseline"/>
        <w:rPr>
          <w:rFonts w:ascii="Arial" w:eastAsia="Arial" w:hAnsi="Arial"/>
          <w:b/>
          <w:color w:val="2270B9"/>
          <w:sz w:val="16"/>
        </w:rPr>
      </w:pPr>
      <w:r>
        <w:rPr>
          <w:rFonts w:ascii="Arial" w:eastAsia="Arial" w:hAnsi="Arial"/>
          <w:b/>
          <w:color w:val="2270B9"/>
          <w:sz w:val="16"/>
        </w:rPr>
        <w:t>Estilo de vida:</w:t>
      </w:r>
      <w:r>
        <w:rPr>
          <w:rFonts w:eastAsia="Times New Roman"/>
          <w:color w:val="0A0808"/>
          <w:sz w:val="16"/>
        </w:rPr>
        <w:t xml:space="preserve"> Haga ejercicio de 30 a 40 minutos por lo menos 3 veces por semana. El ejercicio le ayuda a perder peso: la obesidad es precursora del cáncer, de la diabetes y de enfermedades cardiovasculares. Dese tiempo </w:t>
      </w:r>
      <w:r>
        <w:rPr>
          <w:rFonts w:eastAsia="Times New Roman"/>
          <w:color w:val="0A0808"/>
          <w:sz w:val="16"/>
        </w:rPr>
        <w:t>para hacer relax todos los días. El alivio de la tensión y una actitud positiva están vinculados a la longevidad</w:t>
      </w:r>
    </w:p>
    <w:p w14:paraId="254138C7" w14:textId="77777777" w:rsidR="000E21CE" w:rsidRDefault="000E21CE">
      <w:pPr>
        <w:sectPr w:rsidR="000E21CE" w:rsidSect="006A1609">
          <w:pgSz w:w="23040" w:h="12960" w:orient="landscape"/>
          <w:pgMar w:top="885" w:right="11902" w:bottom="242" w:left="348" w:header="720" w:footer="720" w:gutter="0"/>
          <w:cols w:num="2" w:space="0" w:equalWidth="0">
            <w:col w:w="5040" w:space="710"/>
            <w:col w:w="5040" w:space="0"/>
          </w:cols>
          <w:printerSettings r:id="rId9"/>
        </w:sectPr>
      </w:pPr>
    </w:p>
    <w:p w14:paraId="522BE928" w14:textId="77777777" w:rsidR="000E21CE" w:rsidRDefault="006A1609">
      <w:pPr>
        <w:spacing w:before="158" w:line="219" w:lineRule="exact"/>
        <w:ind w:right="144"/>
        <w:jc w:val="both"/>
        <w:textAlignment w:val="baseline"/>
        <w:rPr>
          <w:rFonts w:ascii="Tahoma" w:eastAsia="Tahoma" w:hAnsi="Tahoma"/>
          <w:color w:val="000000"/>
          <w:spacing w:val="-2"/>
          <w:sz w:val="32"/>
        </w:rPr>
      </w:pPr>
      <w:proofErr w:type="gramStart"/>
      <w:r>
        <w:rPr>
          <w:rFonts w:ascii="Tahoma" w:eastAsia="Tahoma" w:hAnsi="Tahoma"/>
          <w:color w:val="000000"/>
          <w:spacing w:val="-2"/>
          <w:sz w:val="32"/>
        </w:rPr>
        <w:lastRenderedPageBreak/>
        <w:t>E</w:t>
      </w:r>
      <w:r>
        <w:rPr>
          <w:rFonts w:eastAsia="Times New Roman"/>
          <w:color w:val="090707"/>
          <w:spacing w:val="-2"/>
          <w:sz w:val="20"/>
        </w:rPr>
        <w:t>l cáncer de próstata es el cáncer más común en los hombres en América.</w:t>
      </w:r>
      <w:proofErr w:type="gramEnd"/>
      <w:r>
        <w:rPr>
          <w:rFonts w:eastAsia="Times New Roman"/>
          <w:color w:val="090707"/>
          <w:spacing w:val="-2"/>
          <w:sz w:val="20"/>
        </w:rPr>
        <w:t xml:space="preserve"> </w:t>
      </w:r>
      <w:proofErr w:type="gramStart"/>
      <w:r>
        <w:rPr>
          <w:rFonts w:eastAsia="Times New Roman"/>
          <w:color w:val="090707"/>
          <w:spacing w:val="-2"/>
          <w:sz w:val="20"/>
        </w:rPr>
        <w:t>Uno de cada 6 hombres contraerá la enfermedad en algún punto de su vida.</w:t>
      </w:r>
      <w:proofErr w:type="gramEnd"/>
      <w:r>
        <w:rPr>
          <w:rFonts w:eastAsia="Times New Roman"/>
          <w:color w:val="090707"/>
          <w:spacing w:val="-2"/>
          <w:sz w:val="20"/>
        </w:rPr>
        <w:t xml:space="preserve"> Aunque es la causa número dos de muerte por cáncer en los hombre de los Estados Unidos, si es descubierto tempra</w:t>
      </w:r>
      <w:r>
        <w:rPr>
          <w:rFonts w:eastAsia="Times New Roman"/>
          <w:color w:val="090707"/>
          <w:spacing w:val="-2"/>
          <w:sz w:val="20"/>
        </w:rPr>
        <w:t>namente, el cáncer de próstata puede ser tratado exitosamente.</w:t>
      </w:r>
    </w:p>
    <w:p w14:paraId="799C8C94" w14:textId="77777777" w:rsidR="000E21CE" w:rsidRDefault="006A1609">
      <w:pPr>
        <w:spacing w:before="220" w:after="370" w:line="220" w:lineRule="exact"/>
        <w:ind w:right="72"/>
        <w:textAlignment w:val="baseline"/>
        <w:rPr>
          <w:rFonts w:eastAsia="Times New Roman"/>
          <w:color w:val="090707"/>
          <w:spacing w:val="-2"/>
          <w:sz w:val="20"/>
        </w:rPr>
      </w:pPr>
      <w:r>
        <w:rPr>
          <w:rFonts w:eastAsia="Times New Roman"/>
          <w:color w:val="090707"/>
          <w:spacing w:val="-2"/>
          <w:sz w:val="20"/>
        </w:rPr>
        <w:t xml:space="preserve">Como cualquier hombre diagnosticado con cáncer de próstata, usted debe decidir con su médico qué tipo de tratamiento </w:t>
      </w:r>
      <w:proofErr w:type="gramStart"/>
      <w:r>
        <w:rPr>
          <w:rFonts w:eastAsia="Times New Roman"/>
          <w:color w:val="090707"/>
          <w:spacing w:val="-2"/>
          <w:sz w:val="20"/>
        </w:rPr>
        <w:t>va</w:t>
      </w:r>
      <w:proofErr w:type="gramEnd"/>
      <w:r>
        <w:rPr>
          <w:rFonts w:eastAsia="Times New Roman"/>
          <w:color w:val="090707"/>
          <w:spacing w:val="-2"/>
          <w:sz w:val="20"/>
        </w:rPr>
        <w:t xml:space="preserve"> a recibir. </w:t>
      </w:r>
      <w:proofErr w:type="gramStart"/>
      <w:r>
        <w:rPr>
          <w:rFonts w:eastAsia="Times New Roman"/>
          <w:color w:val="090707"/>
          <w:spacing w:val="-2"/>
          <w:sz w:val="20"/>
        </w:rPr>
        <w:t>Estas decisiones algunas veces pueden ser difíciles y abrumant</w:t>
      </w:r>
      <w:r>
        <w:rPr>
          <w:rFonts w:eastAsia="Times New Roman"/>
          <w:color w:val="090707"/>
          <w:spacing w:val="-2"/>
          <w:sz w:val="20"/>
        </w:rPr>
        <w:t>es.</w:t>
      </w:r>
      <w:proofErr w:type="gramEnd"/>
      <w:r>
        <w:rPr>
          <w:rFonts w:eastAsia="Times New Roman"/>
          <w:color w:val="090707"/>
          <w:spacing w:val="-2"/>
          <w:sz w:val="20"/>
        </w:rPr>
        <w:t xml:space="preserve"> La condición de cada paciente es diferente y los médicos no siempre están de acuerdo en cuanto al tratamiento.</w:t>
      </w:r>
    </w:p>
    <w:p w14:paraId="05C9FCEF" w14:textId="77777777" w:rsidR="000E21CE" w:rsidRDefault="006A1609">
      <w:pPr>
        <w:spacing w:before="244" w:line="280" w:lineRule="exact"/>
        <w:ind w:left="360" w:right="504"/>
        <w:textAlignment w:val="baseline"/>
        <w:rPr>
          <w:rFonts w:eastAsia="Times New Roman"/>
          <w:i/>
          <w:color w:val="000000"/>
          <w:spacing w:val="-2"/>
        </w:rPr>
      </w:pPr>
      <w:r>
        <w:pict w14:anchorId="6A117AAA">
          <v:line id="_x0000_s1027" style="position:absolute;left:0;text-align:left;z-index:251662336;mso-position-horizontal-relative:page;mso-position-vertical-relative:page" from="18pt,196.8pt" to="270.3pt,196.8pt" strokecolor="#b4c4e2" strokeweight=".95pt">
            <w10:wrap anchorx="page" anchory="page"/>
          </v:line>
        </w:pict>
      </w:r>
      <w:r>
        <w:rPr>
          <w:rFonts w:eastAsia="Times New Roman"/>
          <w:i/>
          <w:color w:val="000000"/>
          <w:spacing w:val="-2"/>
        </w:rPr>
        <w:t xml:space="preserve">“Cuando el doctor le dice que usted tiene cáncer, podrá quizá no desear hablar más de ello. </w:t>
      </w:r>
      <w:proofErr w:type="gramStart"/>
      <w:r>
        <w:rPr>
          <w:rFonts w:eastAsia="Times New Roman"/>
          <w:i/>
          <w:color w:val="000000"/>
          <w:spacing w:val="-2"/>
        </w:rPr>
        <w:t>Sobre todo, no se aterrorice.</w:t>
      </w:r>
      <w:proofErr w:type="gramEnd"/>
      <w:r>
        <w:rPr>
          <w:rFonts w:eastAsia="Times New Roman"/>
          <w:i/>
          <w:color w:val="000000"/>
          <w:spacing w:val="-2"/>
        </w:rPr>
        <w:t xml:space="preserve"> Yo sé, por experie</w:t>
      </w:r>
      <w:r>
        <w:rPr>
          <w:rFonts w:eastAsia="Times New Roman"/>
          <w:i/>
          <w:color w:val="000000"/>
          <w:spacing w:val="-2"/>
        </w:rPr>
        <w:t xml:space="preserve">ncia personal, que es aterrorizante, terrible y amedrentador. Tiene tiempo... probablemente el cáncer se ha estado desarrollando por años hasta llegar a ser evidente. </w:t>
      </w:r>
      <w:proofErr w:type="gramStart"/>
      <w:r>
        <w:rPr>
          <w:rFonts w:eastAsia="Times New Roman"/>
          <w:i/>
          <w:color w:val="000000"/>
          <w:spacing w:val="-2"/>
        </w:rPr>
        <w:t>Obtenga una segunda opinión, y hasta quizá una tercera.</w:t>
      </w:r>
      <w:proofErr w:type="gramEnd"/>
      <w:r>
        <w:rPr>
          <w:rFonts w:eastAsia="Times New Roman"/>
          <w:i/>
          <w:color w:val="000000"/>
          <w:spacing w:val="-2"/>
        </w:rPr>
        <w:t xml:space="preserve"> </w:t>
      </w:r>
      <w:proofErr w:type="gramStart"/>
      <w:r>
        <w:rPr>
          <w:rFonts w:eastAsia="Times New Roman"/>
          <w:i/>
          <w:color w:val="000000"/>
          <w:spacing w:val="-2"/>
        </w:rPr>
        <w:t>Probablemente las opiniones conco</w:t>
      </w:r>
      <w:r>
        <w:rPr>
          <w:rFonts w:eastAsia="Times New Roman"/>
          <w:i/>
          <w:color w:val="000000"/>
          <w:spacing w:val="-2"/>
        </w:rPr>
        <w:t>rdarán con la primera.</w:t>
      </w:r>
      <w:proofErr w:type="gramEnd"/>
      <w:r>
        <w:rPr>
          <w:rFonts w:eastAsia="Times New Roman"/>
          <w:i/>
          <w:color w:val="000000"/>
          <w:spacing w:val="-2"/>
        </w:rPr>
        <w:t xml:space="preserve"> Acéptelas y comience a investigar y a planear la manera en que </w:t>
      </w:r>
      <w:proofErr w:type="gramStart"/>
      <w:r>
        <w:rPr>
          <w:rFonts w:eastAsia="Times New Roman"/>
          <w:i/>
          <w:color w:val="000000"/>
          <w:spacing w:val="-2"/>
        </w:rPr>
        <w:t>va</w:t>
      </w:r>
      <w:proofErr w:type="gramEnd"/>
      <w:r>
        <w:rPr>
          <w:rFonts w:eastAsia="Times New Roman"/>
          <w:i/>
          <w:color w:val="000000"/>
          <w:spacing w:val="-2"/>
        </w:rPr>
        <w:t xml:space="preserve"> a combatir al intruso.”</w:t>
      </w:r>
    </w:p>
    <w:p w14:paraId="30F91758" w14:textId="77777777" w:rsidR="000E21CE" w:rsidRDefault="006A1609">
      <w:pPr>
        <w:spacing w:before="332" w:line="225" w:lineRule="exact"/>
        <w:ind w:left="360"/>
        <w:textAlignment w:val="baseline"/>
        <w:rPr>
          <w:rFonts w:eastAsia="Times New Roman"/>
          <w:i/>
          <w:color w:val="000000"/>
          <w:spacing w:val="-1"/>
          <w:sz w:val="20"/>
        </w:rPr>
      </w:pPr>
      <w:r>
        <w:rPr>
          <w:rFonts w:eastAsia="Times New Roman"/>
          <w:i/>
          <w:color w:val="000000"/>
          <w:spacing w:val="-1"/>
          <w:sz w:val="20"/>
        </w:rPr>
        <w:t>“A Revolutionary Approachto Prostate Cancer”</w:t>
      </w:r>
    </w:p>
    <w:p w14:paraId="5F015F7C" w14:textId="77777777" w:rsidR="000E21CE" w:rsidRDefault="006A1609">
      <w:pPr>
        <w:spacing w:before="54" w:line="225" w:lineRule="exact"/>
        <w:ind w:left="360"/>
        <w:textAlignment w:val="baseline"/>
        <w:rPr>
          <w:rFonts w:eastAsia="Times New Roman"/>
          <w:i/>
          <w:color w:val="000000"/>
          <w:spacing w:val="-3"/>
          <w:sz w:val="20"/>
        </w:rPr>
      </w:pPr>
      <w:r>
        <w:rPr>
          <w:rFonts w:eastAsia="Times New Roman"/>
          <w:i/>
          <w:color w:val="000000"/>
          <w:spacing w:val="-3"/>
          <w:sz w:val="20"/>
        </w:rPr>
        <w:t>Dr. Aubrey Pilgram</w:t>
      </w:r>
    </w:p>
    <w:p w14:paraId="52B9140D" w14:textId="77777777" w:rsidR="000E21CE" w:rsidRDefault="006A1609">
      <w:pPr>
        <w:spacing w:before="53" w:after="198" w:line="225" w:lineRule="exact"/>
        <w:ind w:left="360"/>
        <w:textAlignment w:val="baseline"/>
        <w:rPr>
          <w:rFonts w:eastAsia="Times New Roman"/>
          <w:i/>
          <w:color w:val="000000"/>
          <w:sz w:val="20"/>
        </w:rPr>
      </w:pPr>
      <w:r>
        <w:rPr>
          <w:rFonts w:eastAsia="Times New Roman"/>
          <w:i/>
          <w:color w:val="000000"/>
          <w:sz w:val="20"/>
        </w:rPr>
        <w:t>Sobreviviente de cáncer de próstata</w:t>
      </w:r>
    </w:p>
    <w:p w14:paraId="2143282B" w14:textId="77777777" w:rsidR="000E21CE" w:rsidRDefault="006A1609">
      <w:pPr>
        <w:spacing w:before="384" w:line="269" w:lineRule="exact"/>
        <w:textAlignment w:val="baseline"/>
        <w:rPr>
          <w:rFonts w:ascii="Arial" w:eastAsia="Arial" w:hAnsi="Arial"/>
          <w:b/>
          <w:color w:val="2270B9"/>
          <w:sz w:val="27"/>
        </w:rPr>
      </w:pPr>
      <w:r>
        <w:pict w14:anchorId="3B9BCC7C">
          <v:line id="_x0000_s1026" style="position:absolute;z-index:251663360;mso-position-horizontal-relative:page;mso-position-vertical-relative:page" from="18pt,443.05pt" to="270.3pt,443.05pt" strokecolor="#b4c4e2" strokeweight=".95pt">
            <w10:wrap anchorx="page" anchory="page"/>
          </v:line>
        </w:pict>
      </w:r>
      <w:proofErr w:type="gramStart"/>
      <w:r>
        <w:rPr>
          <w:rFonts w:ascii="Arial" w:eastAsia="Arial" w:hAnsi="Arial"/>
          <w:b/>
          <w:color w:val="2270B9"/>
          <w:sz w:val="27"/>
        </w:rPr>
        <w:t>Qué es el cáncer de próstata?</w:t>
      </w:r>
      <w:proofErr w:type="gramEnd"/>
    </w:p>
    <w:p w14:paraId="2868AD40" w14:textId="77777777" w:rsidR="000E21CE" w:rsidRDefault="006A1609">
      <w:pPr>
        <w:spacing w:before="25" w:line="220" w:lineRule="exact"/>
        <w:textAlignment w:val="baseline"/>
        <w:rPr>
          <w:rFonts w:eastAsia="Times New Roman"/>
          <w:color w:val="090707"/>
          <w:sz w:val="20"/>
        </w:rPr>
      </w:pPr>
      <w:r>
        <w:rPr>
          <w:rFonts w:eastAsia="Times New Roman"/>
          <w:color w:val="090707"/>
          <w:sz w:val="20"/>
        </w:rPr>
        <w:t xml:space="preserve">La próstata es una glándula en el sistema reproductivo masculino. Es </w:t>
      </w:r>
      <w:proofErr w:type="gramStart"/>
      <w:r>
        <w:rPr>
          <w:rFonts w:eastAsia="Times New Roman"/>
          <w:color w:val="090707"/>
          <w:sz w:val="20"/>
        </w:rPr>
        <w:t>un</w:t>
      </w:r>
      <w:proofErr w:type="gramEnd"/>
      <w:r>
        <w:rPr>
          <w:rFonts w:eastAsia="Times New Roman"/>
          <w:color w:val="090707"/>
          <w:sz w:val="20"/>
        </w:rPr>
        <w:t xml:space="preserve"> órgano pequeño, del tamaño de una nuez, ubicado entre la vejiga (el órgano que almacena la orina) y la uretra (el conducto que acarrea la orina al exterior del cuerpo). La próstata est</w:t>
      </w:r>
      <w:r>
        <w:rPr>
          <w:rFonts w:eastAsia="Times New Roman"/>
          <w:color w:val="090707"/>
          <w:sz w:val="20"/>
        </w:rPr>
        <w:t xml:space="preserve">á compuesta mayormente de tejidos musculares y glandulares. </w:t>
      </w:r>
      <w:proofErr w:type="gramStart"/>
      <w:r>
        <w:rPr>
          <w:rFonts w:eastAsia="Times New Roman"/>
          <w:color w:val="090707"/>
          <w:sz w:val="20"/>
        </w:rPr>
        <w:t>Su función principal es producir fluido para el semen, que transporta el esperma.</w:t>
      </w:r>
      <w:proofErr w:type="gramEnd"/>
    </w:p>
    <w:p w14:paraId="52CB297F" w14:textId="77777777" w:rsidR="000E21CE" w:rsidRDefault="006A1609">
      <w:pPr>
        <w:spacing w:before="224" w:line="219" w:lineRule="exact"/>
        <w:ind w:right="144"/>
        <w:textAlignment w:val="baseline"/>
        <w:rPr>
          <w:rFonts w:eastAsia="Times New Roman"/>
          <w:color w:val="090707"/>
          <w:sz w:val="20"/>
        </w:rPr>
      </w:pPr>
      <w:proofErr w:type="gramStart"/>
      <w:r>
        <w:rPr>
          <w:rFonts w:eastAsia="Times New Roman"/>
          <w:color w:val="090707"/>
          <w:sz w:val="20"/>
        </w:rPr>
        <w:t>El cáncer de próstata se origina en la glándula prostática.</w:t>
      </w:r>
      <w:proofErr w:type="gramEnd"/>
      <w:r>
        <w:rPr>
          <w:rFonts w:eastAsia="Times New Roman"/>
          <w:color w:val="090707"/>
          <w:sz w:val="20"/>
        </w:rPr>
        <w:t xml:space="preserve"> Por el lugar en que está ubicado, </w:t>
      </w:r>
      <w:proofErr w:type="gramStart"/>
      <w:r>
        <w:rPr>
          <w:rFonts w:eastAsia="Times New Roman"/>
          <w:color w:val="090707"/>
          <w:sz w:val="20"/>
        </w:rPr>
        <w:t>un</w:t>
      </w:r>
      <w:proofErr w:type="gramEnd"/>
      <w:r>
        <w:rPr>
          <w:rFonts w:eastAsia="Times New Roman"/>
          <w:color w:val="090707"/>
          <w:sz w:val="20"/>
        </w:rPr>
        <w:t xml:space="preserve"> médico puede exam</w:t>
      </w:r>
      <w:r>
        <w:rPr>
          <w:rFonts w:eastAsia="Times New Roman"/>
          <w:color w:val="090707"/>
          <w:sz w:val="20"/>
        </w:rPr>
        <w:t>inar directamente la parte de la glándula donde se dan la mayoría de los cánceres.</w:t>
      </w:r>
    </w:p>
    <w:p w14:paraId="5703BE48" w14:textId="77777777" w:rsidR="000E21CE" w:rsidRDefault="006A1609">
      <w:pPr>
        <w:spacing w:before="20" w:line="220" w:lineRule="exact"/>
        <w:textAlignment w:val="baseline"/>
        <w:rPr>
          <w:rFonts w:eastAsia="Times New Roman"/>
          <w:color w:val="090707"/>
          <w:sz w:val="20"/>
        </w:rPr>
      </w:pPr>
      <w:r>
        <w:br w:type="column"/>
      </w:r>
      <w:r>
        <w:rPr>
          <w:rFonts w:eastAsia="Times New Roman"/>
          <w:color w:val="090707"/>
          <w:sz w:val="20"/>
        </w:rPr>
        <w:lastRenderedPageBreak/>
        <w:t xml:space="preserve">A </w:t>
      </w:r>
      <w:proofErr w:type="gramStart"/>
      <w:r>
        <w:rPr>
          <w:rFonts w:eastAsia="Times New Roman"/>
          <w:color w:val="090707"/>
          <w:sz w:val="20"/>
        </w:rPr>
        <w:t>un</w:t>
      </w:r>
      <w:proofErr w:type="gramEnd"/>
      <w:r>
        <w:rPr>
          <w:rFonts w:eastAsia="Times New Roman"/>
          <w:color w:val="090707"/>
          <w:sz w:val="20"/>
        </w:rPr>
        <w:t xml:space="preserve"> cáncer que está totalmente dentro de la próstata y no se ha propagado se lo llama cáncer de próstata localizado. </w:t>
      </w:r>
      <w:proofErr w:type="gramStart"/>
      <w:r>
        <w:rPr>
          <w:rFonts w:eastAsia="Times New Roman"/>
          <w:color w:val="090707"/>
          <w:sz w:val="20"/>
        </w:rPr>
        <w:t>Como otros cánceres, sin embargo, el cáncer de próstat</w:t>
      </w:r>
      <w:r>
        <w:rPr>
          <w:rFonts w:eastAsia="Times New Roman"/>
          <w:color w:val="090707"/>
          <w:sz w:val="20"/>
        </w:rPr>
        <w:t>a puede diseminarse (hacer metástasis) en los tejidos alrededor de la próstata o en la glándula seminal (estructuras tipo sacos, adjuntas a la próstata).</w:t>
      </w:r>
      <w:proofErr w:type="gramEnd"/>
      <w:r>
        <w:rPr>
          <w:rFonts w:eastAsia="Times New Roman"/>
          <w:color w:val="090707"/>
          <w:sz w:val="20"/>
        </w:rPr>
        <w:t xml:space="preserve"> Los cánceres de próstata localmente avanzados pueden diseminarse a otras partes del cuerpo, </w:t>
      </w:r>
      <w:proofErr w:type="gramStart"/>
      <w:r>
        <w:rPr>
          <w:rFonts w:eastAsia="Times New Roman"/>
          <w:color w:val="090707"/>
          <w:sz w:val="20"/>
        </w:rPr>
        <w:t>tal</w:t>
      </w:r>
      <w:proofErr w:type="gramEnd"/>
      <w:r>
        <w:rPr>
          <w:rFonts w:eastAsia="Times New Roman"/>
          <w:color w:val="090707"/>
          <w:sz w:val="20"/>
        </w:rPr>
        <w:t xml:space="preserve"> como a</w:t>
      </w:r>
      <w:r>
        <w:rPr>
          <w:rFonts w:eastAsia="Times New Roman"/>
          <w:color w:val="090707"/>
          <w:sz w:val="20"/>
        </w:rPr>
        <w:t xml:space="preserve"> los ganglios linfáticos o a los huesos.</w:t>
      </w:r>
    </w:p>
    <w:p w14:paraId="45A7C57E" w14:textId="77777777" w:rsidR="000E21CE" w:rsidRDefault="006A1609">
      <w:pPr>
        <w:spacing w:before="192" w:line="269" w:lineRule="exact"/>
        <w:textAlignment w:val="baseline"/>
        <w:rPr>
          <w:rFonts w:ascii="Arial" w:eastAsia="Arial" w:hAnsi="Arial"/>
          <w:b/>
          <w:color w:val="2270B9"/>
          <w:spacing w:val="1"/>
          <w:sz w:val="27"/>
        </w:rPr>
      </w:pPr>
      <w:r>
        <w:rPr>
          <w:rFonts w:ascii="Arial" w:eastAsia="Arial" w:hAnsi="Arial"/>
          <w:b/>
          <w:color w:val="2270B9"/>
          <w:spacing w:val="1"/>
          <w:sz w:val="27"/>
        </w:rPr>
        <w:t xml:space="preserve">Síntomas de </w:t>
      </w:r>
      <w:proofErr w:type="gramStart"/>
      <w:r>
        <w:rPr>
          <w:rFonts w:ascii="Arial" w:eastAsia="Arial" w:hAnsi="Arial"/>
          <w:b/>
          <w:color w:val="2270B9"/>
          <w:spacing w:val="1"/>
          <w:sz w:val="27"/>
        </w:rPr>
        <w:t>un</w:t>
      </w:r>
      <w:proofErr w:type="gramEnd"/>
      <w:r>
        <w:rPr>
          <w:rFonts w:ascii="Arial" w:eastAsia="Arial" w:hAnsi="Arial"/>
          <w:b/>
          <w:color w:val="2270B9"/>
          <w:spacing w:val="1"/>
          <w:sz w:val="27"/>
        </w:rPr>
        <w:t xml:space="preserve"> cáncer de próstata</w:t>
      </w:r>
    </w:p>
    <w:p w14:paraId="50505DD8" w14:textId="77777777" w:rsidR="000E21CE" w:rsidRDefault="006A1609">
      <w:pPr>
        <w:spacing w:before="28" w:line="228" w:lineRule="exact"/>
        <w:ind w:right="432"/>
        <w:jc w:val="both"/>
        <w:textAlignment w:val="baseline"/>
        <w:rPr>
          <w:rFonts w:eastAsia="Times New Roman"/>
          <w:color w:val="000000"/>
          <w:sz w:val="20"/>
        </w:rPr>
      </w:pPr>
      <w:r>
        <w:rPr>
          <w:rFonts w:eastAsia="Times New Roman"/>
          <w:color w:val="000000"/>
          <w:sz w:val="20"/>
        </w:rPr>
        <w:t>Aunque muchos cánceres de próstata no tienen síntomas, converse con su medico si:</w:t>
      </w:r>
    </w:p>
    <w:p w14:paraId="362D16F7" w14:textId="77777777" w:rsidR="000E21CE" w:rsidRDefault="006A1609">
      <w:pPr>
        <w:numPr>
          <w:ilvl w:val="0"/>
          <w:numId w:val="1"/>
        </w:numPr>
        <w:tabs>
          <w:tab w:val="clear" w:pos="288"/>
          <w:tab w:val="left" w:pos="504"/>
        </w:tabs>
        <w:spacing w:before="3" w:line="228" w:lineRule="exact"/>
        <w:ind w:left="216"/>
        <w:textAlignment w:val="baseline"/>
        <w:rPr>
          <w:rFonts w:eastAsia="Times New Roman"/>
          <w:color w:val="000000"/>
          <w:sz w:val="20"/>
        </w:rPr>
      </w:pPr>
      <w:proofErr w:type="gramStart"/>
      <w:r>
        <w:rPr>
          <w:rFonts w:eastAsia="Times New Roman"/>
          <w:color w:val="000000"/>
          <w:sz w:val="20"/>
        </w:rPr>
        <w:t>orina</w:t>
      </w:r>
      <w:proofErr w:type="gramEnd"/>
      <w:r>
        <w:rPr>
          <w:rFonts w:eastAsia="Times New Roman"/>
          <w:color w:val="000000"/>
          <w:sz w:val="20"/>
        </w:rPr>
        <w:t xml:space="preserve"> con frecuencia, especialmente durante la noche.</w:t>
      </w:r>
    </w:p>
    <w:p w14:paraId="7AD6BFFE" w14:textId="77777777" w:rsidR="000E21CE" w:rsidRDefault="006A1609">
      <w:pPr>
        <w:numPr>
          <w:ilvl w:val="0"/>
          <w:numId w:val="1"/>
        </w:numPr>
        <w:tabs>
          <w:tab w:val="clear" w:pos="288"/>
          <w:tab w:val="left" w:pos="504"/>
        </w:tabs>
        <w:spacing w:before="2" w:line="228" w:lineRule="exact"/>
        <w:ind w:left="216"/>
        <w:textAlignment w:val="baseline"/>
        <w:rPr>
          <w:rFonts w:eastAsia="Times New Roman"/>
          <w:color w:val="000000"/>
          <w:spacing w:val="-1"/>
          <w:sz w:val="20"/>
        </w:rPr>
      </w:pPr>
      <w:proofErr w:type="gramStart"/>
      <w:r>
        <w:rPr>
          <w:rFonts w:eastAsia="Times New Roman"/>
          <w:color w:val="000000"/>
          <w:spacing w:val="-1"/>
          <w:sz w:val="20"/>
        </w:rPr>
        <w:t>tiene</w:t>
      </w:r>
      <w:proofErr w:type="gramEnd"/>
      <w:r>
        <w:rPr>
          <w:rFonts w:eastAsia="Times New Roman"/>
          <w:color w:val="000000"/>
          <w:spacing w:val="-1"/>
          <w:sz w:val="20"/>
        </w:rPr>
        <w:t xml:space="preserve"> problema para comenzar a orinar.</w:t>
      </w:r>
    </w:p>
    <w:p w14:paraId="1B90714E" w14:textId="77777777" w:rsidR="000E21CE" w:rsidRDefault="006A1609">
      <w:pPr>
        <w:numPr>
          <w:ilvl w:val="0"/>
          <w:numId w:val="1"/>
        </w:numPr>
        <w:tabs>
          <w:tab w:val="clear" w:pos="288"/>
          <w:tab w:val="left" w:pos="504"/>
        </w:tabs>
        <w:spacing w:before="2" w:line="228" w:lineRule="exact"/>
        <w:ind w:left="216"/>
        <w:textAlignment w:val="baseline"/>
        <w:rPr>
          <w:rFonts w:eastAsia="Times New Roman"/>
          <w:color w:val="000000"/>
          <w:sz w:val="20"/>
        </w:rPr>
      </w:pPr>
      <w:proofErr w:type="gramStart"/>
      <w:r>
        <w:rPr>
          <w:rFonts w:eastAsia="Times New Roman"/>
          <w:color w:val="000000"/>
          <w:sz w:val="20"/>
        </w:rPr>
        <w:t>el</w:t>
      </w:r>
      <w:proofErr w:type="gramEnd"/>
      <w:r>
        <w:rPr>
          <w:rFonts w:eastAsia="Times New Roman"/>
          <w:color w:val="000000"/>
          <w:sz w:val="20"/>
        </w:rPr>
        <w:t xml:space="preserve"> chorro de la orina es lento o interrumpido.</w:t>
      </w:r>
    </w:p>
    <w:p w14:paraId="0F5784E5" w14:textId="77777777" w:rsidR="000E21CE" w:rsidRDefault="006A1609">
      <w:pPr>
        <w:numPr>
          <w:ilvl w:val="0"/>
          <w:numId w:val="1"/>
        </w:numPr>
        <w:tabs>
          <w:tab w:val="clear" w:pos="288"/>
          <w:tab w:val="left" w:pos="504"/>
        </w:tabs>
        <w:spacing w:before="3" w:line="228" w:lineRule="exact"/>
        <w:ind w:left="216"/>
        <w:textAlignment w:val="baseline"/>
        <w:rPr>
          <w:rFonts w:eastAsia="Times New Roman"/>
          <w:color w:val="000000"/>
          <w:sz w:val="20"/>
        </w:rPr>
      </w:pPr>
      <w:proofErr w:type="gramStart"/>
      <w:r>
        <w:rPr>
          <w:rFonts w:eastAsia="Times New Roman"/>
          <w:color w:val="000000"/>
          <w:sz w:val="20"/>
        </w:rPr>
        <w:t>siente</w:t>
      </w:r>
      <w:proofErr w:type="gramEnd"/>
      <w:r>
        <w:rPr>
          <w:rFonts w:eastAsia="Times New Roman"/>
          <w:color w:val="000000"/>
          <w:sz w:val="20"/>
        </w:rPr>
        <w:t xml:space="preserve"> que la vejiga no se vacía completamente.</w:t>
      </w:r>
    </w:p>
    <w:p w14:paraId="2B920A94" w14:textId="77777777" w:rsidR="000E21CE" w:rsidRDefault="006A1609">
      <w:pPr>
        <w:numPr>
          <w:ilvl w:val="0"/>
          <w:numId w:val="1"/>
        </w:numPr>
        <w:tabs>
          <w:tab w:val="clear" w:pos="288"/>
          <w:tab w:val="left" w:pos="504"/>
        </w:tabs>
        <w:spacing w:before="2" w:line="228" w:lineRule="exact"/>
        <w:ind w:left="216"/>
        <w:textAlignment w:val="baseline"/>
        <w:rPr>
          <w:rFonts w:eastAsia="Times New Roman"/>
          <w:color w:val="000000"/>
          <w:spacing w:val="-1"/>
          <w:sz w:val="20"/>
        </w:rPr>
      </w:pPr>
      <w:proofErr w:type="gramStart"/>
      <w:r>
        <w:rPr>
          <w:rFonts w:eastAsia="Times New Roman"/>
          <w:color w:val="000000"/>
          <w:spacing w:val="-1"/>
          <w:sz w:val="20"/>
        </w:rPr>
        <w:t>ve</w:t>
      </w:r>
      <w:proofErr w:type="gramEnd"/>
      <w:r>
        <w:rPr>
          <w:rFonts w:eastAsia="Times New Roman"/>
          <w:color w:val="000000"/>
          <w:spacing w:val="-1"/>
          <w:sz w:val="20"/>
        </w:rPr>
        <w:t xml:space="preserve"> sangre en su orina.</w:t>
      </w:r>
    </w:p>
    <w:p w14:paraId="1CAC8AE3" w14:textId="77777777" w:rsidR="000E21CE" w:rsidRDefault="006A1609">
      <w:pPr>
        <w:spacing w:before="238" w:line="228" w:lineRule="exact"/>
        <w:ind w:right="144"/>
        <w:textAlignment w:val="baseline"/>
        <w:rPr>
          <w:rFonts w:eastAsia="Times New Roman"/>
          <w:color w:val="000000"/>
          <w:sz w:val="20"/>
        </w:rPr>
      </w:pPr>
      <w:r>
        <w:rPr>
          <w:rFonts w:eastAsia="Times New Roman"/>
          <w:color w:val="000000"/>
          <w:sz w:val="20"/>
        </w:rPr>
        <w:t xml:space="preserve">Si tiene cualquiera de estos síntomas, pueden ser indicadores de </w:t>
      </w:r>
      <w:proofErr w:type="gramStart"/>
      <w:r>
        <w:rPr>
          <w:rFonts w:eastAsia="Times New Roman"/>
          <w:color w:val="000000"/>
          <w:sz w:val="20"/>
        </w:rPr>
        <w:t>un</w:t>
      </w:r>
      <w:proofErr w:type="gramEnd"/>
      <w:r>
        <w:rPr>
          <w:rFonts w:eastAsia="Times New Roman"/>
          <w:color w:val="000000"/>
          <w:sz w:val="20"/>
        </w:rPr>
        <w:t xml:space="preserve"> posible problema de próstata y lo alentamos a que consulte con su medi</w:t>
      </w:r>
      <w:r>
        <w:rPr>
          <w:rFonts w:eastAsia="Times New Roman"/>
          <w:color w:val="000000"/>
          <w:sz w:val="20"/>
        </w:rPr>
        <w:t>co.</w:t>
      </w:r>
    </w:p>
    <w:p w14:paraId="2258E602" w14:textId="77777777" w:rsidR="000E21CE" w:rsidRDefault="006A1609">
      <w:pPr>
        <w:spacing w:before="297" w:line="269" w:lineRule="exact"/>
        <w:textAlignment w:val="baseline"/>
        <w:rPr>
          <w:rFonts w:ascii="Arial" w:eastAsia="Arial" w:hAnsi="Arial"/>
          <w:b/>
          <w:color w:val="2270B9"/>
          <w:sz w:val="27"/>
        </w:rPr>
      </w:pPr>
      <w:r>
        <w:rPr>
          <w:rFonts w:ascii="Arial" w:eastAsia="Arial" w:hAnsi="Arial"/>
          <w:b/>
          <w:color w:val="2270B9"/>
          <w:sz w:val="27"/>
        </w:rPr>
        <w:t xml:space="preserve">Consideraciones para decidir </w:t>
      </w:r>
      <w:proofErr w:type="gramStart"/>
      <w:r>
        <w:rPr>
          <w:rFonts w:ascii="Arial" w:eastAsia="Arial" w:hAnsi="Arial"/>
          <w:b/>
          <w:color w:val="2270B9"/>
          <w:sz w:val="27"/>
        </w:rPr>
        <w:t>un</w:t>
      </w:r>
      <w:proofErr w:type="gramEnd"/>
      <w:r>
        <w:rPr>
          <w:rFonts w:ascii="Arial" w:eastAsia="Arial" w:hAnsi="Arial"/>
          <w:b/>
          <w:color w:val="2270B9"/>
          <w:sz w:val="27"/>
        </w:rPr>
        <w:t xml:space="preserve"> tratamiento</w:t>
      </w:r>
    </w:p>
    <w:p w14:paraId="477C8F67" w14:textId="77777777" w:rsidR="000E21CE" w:rsidRDefault="006A1609">
      <w:pPr>
        <w:spacing w:before="50" w:line="228" w:lineRule="exact"/>
        <w:textAlignment w:val="baseline"/>
        <w:rPr>
          <w:rFonts w:eastAsia="Times New Roman"/>
          <w:color w:val="000000"/>
          <w:sz w:val="20"/>
        </w:rPr>
      </w:pPr>
      <w:proofErr w:type="gramStart"/>
      <w:r>
        <w:rPr>
          <w:rFonts w:eastAsia="Times New Roman"/>
          <w:color w:val="000000"/>
          <w:sz w:val="20"/>
        </w:rPr>
        <w:t>Un diagnóstico de cáncer en general crea ansiedad y urgencia en los pacientes.</w:t>
      </w:r>
      <w:proofErr w:type="gramEnd"/>
      <w:r>
        <w:rPr>
          <w:rFonts w:eastAsia="Times New Roman"/>
          <w:color w:val="000000"/>
          <w:sz w:val="20"/>
        </w:rPr>
        <w:t xml:space="preserve"> Los resultados de los posibles tratamientos pueden tener </w:t>
      </w:r>
      <w:proofErr w:type="gramStart"/>
      <w:r>
        <w:rPr>
          <w:rFonts w:eastAsia="Times New Roman"/>
          <w:color w:val="000000"/>
          <w:sz w:val="20"/>
        </w:rPr>
        <w:t>un</w:t>
      </w:r>
      <w:proofErr w:type="gramEnd"/>
      <w:r>
        <w:rPr>
          <w:rFonts w:eastAsia="Times New Roman"/>
          <w:color w:val="000000"/>
          <w:sz w:val="20"/>
        </w:rPr>
        <w:t xml:space="preserve"> profundo impacto en su vida, particularmente para los pacientes de cáncer de próstata. Cada individuo, junto con su c</w:t>
      </w:r>
      <w:r>
        <w:rPr>
          <w:rFonts w:eastAsia="Times New Roman"/>
          <w:color w:val="000000"/>
          <w:sz w:val="20"/>
        </w:rPr>
        <w:t xml:space="preserve">ompañera o su familia y con el medico, debería analizar sus necesidades emocionales para sentirse cómodo con el tratamiento seleccionado. En vez de adoptar </w:t>
      </w:r>
      <w:proofErr w:type="gramStart"/>
      <w:r>
        <w:rPr>
          <w:rFonts w:eastAsia="Times New Roman"/>
          <w:color w:val="000000"/>
          <w:sz w:val="20"/>
        </w:rPr>
        <w:t>un</w:t>
      </w:r>
      <w:proofErr w:type="gramEnd"/>
      <w:r>
        <w:rPr>
          <w:rFonts w:eastAsia="Times New Roman"/>
          <w:color w:val="000000"/>
          <w:sz w:val="20"/>
        </w:rPr>
        <w:t xml:space="preserve"> curso de acción en respuesta a temores inmediatos, considere lo siguiente al entrar en el proceso</w:t>
      </w:r>
      <w:r>
        <w:rPr>
          <w:rFonts w:eastAsia="Times New Roman"/>
          <w:color w:val="000000"/>
          <w:sz w:val="20"/>
        </w:rPr>
        <w:t xml:space="preserve"> de tomar una decisión:</w:t>
      </w:r>
    </w:p>
    <w:p w14:paraId="1096307F" w14:textId="77777777" w:rsidR="000E21CE" w:rsidRDefault="006A1609">
      <w:pPr>
        <w:spacing w:before="155" w:line="249" w:lineRule="exact"/>
        <w:ind w:left="216"/>
        <w:textAlignment w:val="baseline"/>
        <w:rPr>
          <w:rFonts w:eastAsia="Times New Roman"/>
          <w:b/>
          <w:i/>
          <w:color w:val="090707"/>
          <w:spacing w:val="-2"/>
        </w:rPr>
      </w:pPr>
      <w:r>
        <w:rPr>
          <w:rFonts w:eastAsia="Times New Roman"/>
          <w:b/>
          <w:i/>
          <w:color w:val="090707"/>
          <w:spacing w:val="-2"/>
        </w:rPr>
        <w:t>No se apresure</w:t>
      </w:r>
    </w:p>
    <w:p w14:paraId="6CCF35F3" w14:textId="77777777" w:rsidR="000E21CE" w:rsidRDefault="006A1609">
      <w:pPr>
        <w:spacing w:before="9" w:line="228" w:lineRule="exact"/>
        <w:ind w:right="288"/>
        <w:textAlignment w:val="baseline"/>
        <w:rPr>
          <w:rFonts w:eastAsia="Times New Roman"/>
          <w:color w:val="000000"/>
          <w:sz w:val="20"/>
        </w:rPr>
      </w:pPr>
      <w:r>
        <w:rPr>
          <w:rFonts w:eastAsia="Times New Roman"/>
          <w:color w:val="000000"/>
          <w:sz w:val="20"/>
        </w:rPr>
        <w:t>A menos que exista un motivo medico urgente para actuar rápidamente, dese tiempo para investigar su tipo particular de cáncer, los riesgos y posibles efectos secundarios de las distintas terapias, y el impacto que pue</w:t>
      </w:r>
      <w:r>
        <w:rPr>
          <w:rFonts w:eastAsia="Times New Roman"/>
          <w:color w:val="000000"/>
          <w:sz w:val="20"/>
        </w:rPr>
        <w:t>den tener en su vida. Recuerde que, típicamente, hay tiempo para enterarse de todo esto.</w:t>
      </w:r>
    </w:p>
    <w:p w14:paraId="6455A5DC" w14:textId="77777777" w:rsidR="000E21CE" w:rsidRDefault="006A1609">
      <w:pPr>
        <w:spacing w:before="155" w:line="249" w:lineRule="exact"/>
        <w:ind w:left="216"/>
        <w:textAlignment w:val="baseline"/>
        <w:rPr>
          <w:rFonts w:eastAsia="Times New Roman"/>
          <w:b/>
          <w:i/>
          <w:color w:val="090707"/>
          <w:spacing w:val="-3"/>
        </w:rPr>
      </w:pPr>
      <w:r>
        <w:rPr>
          <w:rFonts w:eastAsia="Times New Roman"/>
          <w:b/>
          <w:i/>
          <w:color w:val="090707"/>
          <w:spacing w:val="-3"/>
        </w:rPr>
        <w:t>Obtenga los hechos</w:t>
      </w:r>
    </w:p>
    <w:p w14:paraId="44C8C90E" w14:textId="77777777" w:rsidR="000E21CE" w:rsidRDefault="006A1609">
      <w:pPr>
        <w:spacing w:before="2" w:line="228" w:lineRule="exact"/>
        <w:ind w:right="288"/>
        <w:textAlignment w:val="baseline"/>
        <w:rPr>
          <w:rFonts w:eastAsia="Times New Roman"/>
          <w:color w:val="000000"/>
          <w:spacing w:val="-2"/>
          <w:sz w:val="20"/>
        </w:rPr>
      </w:pPr>
      <w:r>
        <w:rPr>
          <w:rFonts w:eastAsia="Times New Roman"/>
          <w:color w:val="000000"/>
          <w:spacing w:val="-2"/>
          <w:sz w:val="20"/>
        </w:rPr>
        <w:t xml:space="preserve">Familiarícese con lo que es, cómo actúa, </w:t>
      </w:r>
      <w:proofErr w:type="gramStart"/>
      <w:r>
        <w:rPr>
          <w:rFonts w:eastAsia="Times New Roman"/>
          <w:color w:val="000000"/>
          <w:spacing w:val="-2"/>
          <w:sz w:val="20"/>
        </w:rPr>
        <w:t>y</w:t>
      </w:r>
      <w:proofErr w:type="gramEnd"/>
      <w:r>
        <w:rPr>
          <w:rFonts w:eastAsia="Times New Roman"/>
          <w:color w:val="000000"/>
          <w:spacing w:val="-2"/>
          <w:sz w:val="20"/>
        </w:rPr>
        <w:t xml:space="preserve"> que tratamientos hay disponibles. </w:t>
      </w:r>
      <w:proofErr w:type="gramStart"/>
      <w:r>
        <w:rPr>
          <w:rFonts w:eastAsia="Times New Roman"/>
          <w:color w:val="000000"/>
          <w:spacing w:val="-2"/>
          <w:sz w:val="20"/>
        </w:rPr>
        <w:t>Tambien necesitará conocer el lenguaje generalmente usado en referencia al cáncer de próstata.</w:t>
      </w:r>
      <w:proofErr w:type="gramEnd"/>
    </w:p>
    <w:p w14:paraId="65D5F9A5" w14:textId="77777777" w:rsidR="000E21CE" w:rsidRDefault="006A1609">
      <w:pPr>
        <w:spacing w:before="4" w:line="249" w:lineRule="exact"/>
        <w:ind w:left="288"/>
        <w:textAlignment w:val="baseline"/>
        <w:rPr>
          <w:rFonts w:eastAsia="Times New Roman"/>
          <w:b/>
          <w:i/>
          <w:color w:val="090707"/>
          <w:spacing w:val="-3"/>
        </w:rPr>
      </w:pPr>
      <w:r>
        <w:br w:type="column"/>
      </w:r>
      <w:r>
        <w:rPr>
          <w:rFonts w:eastAsia="Times New Roman"/>
          <w:b/>
          <w:i/>
          <w:color w:val="090707"/>
          <w:spacing w:val="-3"/>
        </w:rPr>
        <w:lastRenderedPageBreak/>
        <w:t>No piense que es usted médico</w:t>
      </w:r>
    </w:p>
    <w:p w14:paraId="5CD72DCB" w14:textId="77777777" w:rsidR="000E21CE" w:rsidRDefault="006A1609">
      <w:pPr>
        <w:spacing w:before="3" w:line="228" w:lineRule="exact"/>
        <w:ind w:right="144"/>
        <w:textAlignment w:val="baseline"/>
        <w:rPr>
          <w:rFonts w:eastAsia="Times New Roman"/>
          <w:color w:val="000000"/>
          <w:sz w:val="20"/>
        </w:rPr>
      </w:pPr>
      <w:r>
        <w:rPr>
          <w:rFonts w:eastAsia="Times New Roman"/>
          <w:color w:val="000000"/>
          <w:sz w:val="20"/>
        </w:rPr>
        <w:t>La medicina alternativa tiene muchos entusiastas. Has</w:t>
      </w:r>
      <w:r>
        <w:rPr>
          <w:rFonts w:eastAsia="Times New Roman"/>
          <w:color w:val="000000"/>
          <w:sz w:val="20"/>
        </w:rPr>
        <w:t>ta que se conozca mejor la eficacia de tratamientos alternativos, consulte con su medico antes de adoptarlos.</w:t>
      </w:r>
    </w:p>
    <w:p w14:paraId="4604B271" w14:textId="77777777" w:rsidR="000E21CE" w:rsidRDefault="006A1609">
      <w:pPr>
        <w:spacing w:before="178" w:line="241" w:lineRule="exact"/>
        <w:jc w:val="center"/>
        <w:textAlignment w:val="baseline"/>
        <w:rPr>
          <w:rFonts w:eastAsia="Times New Roman"/>
          <w:b/>
          <w:i/>
          <w:color w:val="090707"/>
          <w:spacing w:val="-3"/>
        </w:rPr>
      </w:pPr>
      <w:r>
        <w:rPr>
          <w:rFonts w:eastAsia="Times New Roman"/>
          <w:b/>
          <w:i/>
          <w:color w:val="090707"/>
          <w:spacing w:val="-3"/>
        </w:rPr>
        <w:t>Trate de obtener información continuamente</w:t>
      </w:r>
    </w:p>
    <w:p w14:paraId="3D3E6FE5" w14:textId="77777777" w:rsidR="000E21CE" w:rsidRDefault="006A1609">
      <w:pPr>
        <w:spacing w:line="220" w:lineRule="exact"/>
        <w:ind w:right="72"/>
        <w:textAlignment w:val="baseline"/>
        <w:rPr>
          <w:rFonts w:eastAsia="Times New Roman"/>
          <w:color w:val="090707"/>
          <w:sz w:val="20"/>
        </w:rPr>
      </w:pPr>
      <w:proofErr w:type="gramStart"/>
      <w:r>
        <w:rPr>
          <w:rFonts w:eastAsia="Times New Roman"/>
          <w:color w:val="090707"/>
          <w:sz w:val="20"/>
        </w:rPr>
        <w:t>Como el diagnóstico del cáncer de próstata y sus tratamientos se desarrollan y cambian rápidamente, tra</w:t>
      </w:r>
      <w:r>
        <w:rPr>
          <w:rFonts w:eastAsia="Times New Roman"/>
          <w:color w:val="090707"/>
          <w:sz w:val="20"/>
        </w:rPr>
        <w:t>te de mantenerse informado continuamente.</w:t>
      </w:r>
      <w:proofErr w:type="gramEnd"/>
      <w:r>
        <w:rPr>
          <w:rFonts w:eastAsia="Times New Roman"/>
          <w:color w:val="090707"/>
          <w:sz w:val="20"/>
        </w:rPr>
        <w:t xml:space="preserve"> Converse sobre la información que obtiene, haga preguntas y sea honesto con su médico y con su equipo de atención médica.</w:t>
      </w:r>
    </w:p>
    <w:p w14:paraId="1F576BAD" w14:textId="77777777" w:rsidR="000E21CE" w:rsidRDefault="006A1609">
      <w:pPr>
        <w:spacing w:before="193" w:line="244" w:lineRule="exact"/>
        <w:ind w:left="288"/>
        <w:textAlignment w:val="baseline"/>
        <w:rPr>
          <w:rFonts w:eastAsia="Times New Roman"/>
          <w:b/>
          <w:i/>
          <w:color w:val="090707"/>
          <w:spacing w:val="-3"/>
        </w:rPr>
      </w:pPr>
      <w:r>
        <w:rPr>
          <w:rFonts w:eastAsia="Times New Roman"/>
          <w:b/>
          <w:i/>
          <w:color w:val="090707"/>
          <w:spacing w:val="-3"/>
        </w:rPr>
        <w:t>Conviértase en su propio abogado</w:t>
      </w:r>
    </w:p>
    <w:p w14:paraId="77CA8A43" w14:textId="77777777" w:rsidR="000E21CE" w:rsidRDefault="006A1609">
      <w:pPr>
        <w:spacing w:line="221" w:lineRule="exact"/>
        <w:ind w:right="648"/>
        <w:textAlignment w:val="baseline"/>
        <w:rPr>
          <w:rFonts w:eastAsia="Times New Roman"/>
          <w:color w:val="090707"/>
          <w:sz w:val="20"/>
        </w:rPr>
      </w:pPr>
      <w:r>
        <w:rPr>
          <w:rFonts w:eastAsia="Times New Roman"/>
          <w:color w:val="090707"/>
          <w:sz w:val="20"/>
        </w:rPr>
        <w:t>Aprendiendo lo necesario, se convertirá en el abogado de su</w:t>
      </w:r>
      <w:r>
        <w:rPr>
          <w:rFonts w:eastAsia="Times New Roman"/>
          <w:color w:val="090707"/>
          <w:sz w:val="20"/>
        </w:rPr>
        <w:t xml:space="preserve"> salud.</w:t>
      </w:r>
    </w:p>
    <w:p w14:paraId="302711F2" w14:textId="77777777" w:rsidR="000E21CE" w:rsidRDefault="006A1609">
      <w:pPr>
        <w:spacing w:before="178" w:line="246" w:lineRule="exact"/>
        <w:ind w:left="288"/>
        <w:textAlignment w:val="baseline"/>
        <w:rPr>
          <w:rFonts w:eastAsia="Times New Roman"/>
          <w:b/>
          <w:i/>
          <w:color w:val="090707"/>
          <w:spacing w:val="-5"/>
        </w:rPr>
      </w:pPr>
      <w:r>
        <w:rPr>
          <w:rFonts w:eastAsia="Times New Roman"/>
          <w:b/>
          <w:i/>
          <w:color w:val="090707"/>
          <w:spacing w:val="-5"/>
        </w:rPr>
        <w:t>Vincúlese</w:t>
      </w:r>
    </w:p>
    <w:p w14:paraId="65E83014" w14:textId="77777777" w:rsidR="000E21CE" w:rsidRDefault="006A1609">
      <w:pPr>
        <w:spacing w:line="228" w:lineRule="exact"/>
        <w:ind w:right="216"/>
        <w:textAlignment w:val="baseline"/>
        <w:rPr>
          <w:rFonts w:eastAsia="Times New Roman"/>
          <w:color w:val="000000"/>
          <w:sz w:val="20"/>
        </w:rPr>
      </w:pPr>
      <w:proofErr w:type="gramStart"/>
      <w:r>
        <w:rPr>
          <w:rFonts w:eastAsia="Times New Roman"/>
          <w:color w:val="000000"/>
          <w:sz w:val="20"/>
        </w:rPr>
        <w:t>Vincúlese con alguien que pueda apoyarlo y que al mismo tiempo necesite su apoyo, y dialoguen de manera cándida y honesta.</w:t>
      </w:r>
      <w:proofErr w:type="gramEnd"/>
      <w:r>
        <w:rPr>
          <w:rFonts w:eastAsia="Times New Roman"/>
          <w:color w:val="000000"/>
          <w:sz w:val="20"/>
        </w:rPr>
        <w:t xml:space="preserve"> La vergüenza no es una excusa.</w:t>
      </w:r>
    </w:p>
    <w:p w14:paraId="17894DD4" w14:textId="77777777" w:rsidR="000E21CE" w:rsidRDefault="006A1609">
      <w:pPr>
        <w:spacing w:before="179" w:line="249" w:lineRule="exact"/>
        <w:ind w:left="288"/>
        <w:textAlignment w:val="baseline"/>
        <w:rPr>
          <w:rFonts w:eastAsia="Times New Roman"/>
          <w:b/>
          <w:i/>
          <w:color w:val="090707"/>
          <w:spacing w:val="-3"/>
        </w:rPr>
      </w:pPr>
      <w:r>
        <w:rPr>
          <w:rFonts w:eastAsia="Times New Roman"/>
          <w:b/>
          <w:i/>
          <w:color w:val="090707"/>
          <w:spacing w:val="-3"/>
        </w:rPr>
        <w:t>Considere una segunda opinión</w:t>
      </w:r>
    </w:p>
    <w:p w14:paraId="097B7A56" w14:textId="77777777" w:rsidR="000E21CE" w:rsidRDefault="006A1609">
      <w:pPr>
        <w:spacing w:line="228" w:lineRule="exact"/>
        <w:ind w:right="72"/>
        <w:textAlignment w:val="baseline"/>
        <w:rPr>
          <w:rFonts w:eastAsia="Times New Roman"/>
          <w:color w:val="000000"/>
          <w:sz w:val="20"/>
        </w:rPr>
      </w:pPr>
      <w:r>
        <w:rPr>
          <w:rFonts w:eastAsia="Times New Roman"/>
          <w:color w:val="000000"/>
          <w:sz w:val="20"/>
        </w:rPr>
        <w:t xml:space="preserve">Los </w:t>
      </w:r>
      <w:proofErr w:type="gramStart"/>
      <w:r>
        <w:rPr>
          <w:rFonts w:eastAsia="Times New Roman"/>
          <w:color w:val="000000"/>
          <w:sz w:val="20"/>
        </w:rPr>
        <w:t>medicos</w:t>
      </w:r>
      <w:proofErr w:type="gramEnd"/>
      <w:r>
        <w:rPr>
          <w:rFonts w:eastAsia="Times New Roman"/>
          <w:color w:val="000000"/>
          <w:sz w:val="20"/>
        </w:rPr>
        <w:t xml:space="preserve"> comprenden que el obtener una segunda opinión confirma su diagnóstico. Cuando usted busca una segunda opinión, los urólogos, radiólogos, oncólogos y </w:t>
      </w:r>
      <w:proofErr w:type="gramStart"/>
      <w:r>
        <w:rPr>
          <w:rFonts w:eastAsia="Times New Roman"/>
          <w:color w:val="000000"/>
          <w:sz w:val="20"/>
        </w:rPr>
        <w:t>medicos</w:t>
      </w:r>
      <w:proofErr w:type="gramEnd"/>
      <w:r>
        <w:rPr>
          <w:rFonts w:eastAsia="Times New Roman"/>
          <w:color w:val="000000"/>
          <w:sz w:val="20"/>
        </w:rPr>
        <w:t xml:space="preserve"> en general pueden ofrecer distintas perspectivas.</w:t>
      </w:r>
    </w:p>
    <w:p w14:paraId="6110F12F" w14:textId="77777777" w:rsidR="000E21CE" w:rsidRDefault="006A1609">
      <w:pPr>
        <w:spacing w:before="197" w:line="249" w:lineRule="exact"/>
        <w:ind w:left="288"/>
        <w:textAlignment w:val="baseline"/>
        <w:rPr>
          <w:rFonts w:eastAsia="Times New Roman"/>
          <w:b/>
          <w:i/>
          <w:color w:val="090707"/>
          <w:spacing w:val="-2"/>
        </w:rPr>
      </w:pPr>
      <w:r>
        <w:rPr>
          <w:rFonts w:eastAsia="Times New Roman"/>
          <w:b/>
          <w:i/>
          <w:color w:val="090707"/>
          <w:spacing w:val="-2"/>
        </w:rPr>
        <w:t>Hable sobre su cáncer</w:t>
      </w:r>
    </w:p>
    <w:p w14:paraId="62017DE6" w14:textId="77777777" w:rsidR="000E21CE" w:rsidRDefault="006A1609">
      <w:pPr>
        <w:spacing w:before="2" w:line="228" w:lineRule="exact"/>
        <w:textAlignment w:val="baseline"/>
        <w:rPr>
          <w:rFonts w:eastAsia="Times New Roman"/>
          <w:color w:val="000000"/>
          <w:sz w:val="20"/>
        </w:rPr>
      </w:pPr>
      <w:r>
        <w:rPr>
          <w:rFonts w:eastAsia="Times New Roman"/>
          <w:color w:val="000000"/>
          <w:sz w:val="20"/>
        </w:rPr>
        <w:t xml:space="preserve">El cáncer de próstata es </w:t>
      </w:r>
      <w:proofErr w:type="gramStart"/>
      <w:r>
        <w:rPr>
          <w:rFonts w:eastAsia="Times New Roman"/>
          <w:color w:val="000000"/>
          <w:sz w:val="20"/>
        </w:rPr>
        <w:t>un</w:t>
      </w:r>
      <w:proofErr w:type="gramEnd"/>
      <w:r>
        <w:rPr>
          <w:rFonts w:eastAsia="Times New Roman"/>
          <w:color w:val="000000"/>
          <w:sz w:val="20"/>
        </w:rPr>
        <w:t xml:space="preserve"> asunto familiar que afecta a las personas más cercanas a usted. </w:t>
      </w:r>
      <w:proofErr w:type="gramStart"/>
      <w:r>
        <w:rPr>
          <w:rFonts w:eastAsia="Times New Roman"/>
          <w:color w:val="000000"/>
          <w:sz w:val="20"/>
        </w:rPr>
        <w:t>Hable con su compañera y con su familia sobre su cáncer.</w:t>
      </w:r>
      <w:proofErr w:type="gramEnd"/>
    </w:p>
    <w:p w14:paraId="6E47DAFC" w14:textId="77777777" w:rsidR="000E21CE" w:rsidRDefault="006A1609">
      <w:pPr>
        <w:spacing w:before="198" w:line="249" w:lineRule="exact"/>
        <w:ind w:left="288"/>
        <w:textAlignment w:val="baseline"/>
        <w:rPr>
          <w:rFonts w:eastAsia="Times New Roman"/>
          <w:b/>
          <w:i/>
          <w:color w:val="090707"/>
          <w:spacing w:val="-4"/>
        </w:rPr>
      </w:pPr>
      <w:r>
        <w:rPr>
          <w:rFonts w:eastAsia="Times New Roman"/>
          <w:b/>
          <w:i/>
          <w:color w:val="090707"/>
          <w:spacing w:val="-4"/>
        </w:rPr>
        <w:t xml:space="preserve">Considere </w:t>
      </w:r>
      <w:proofErr w:type="gramStart"/>
      <w:r>
        <w:rPr>
          <w:rFonts w:eastAsia="Times New Roman"/>
          <w:b/>
          <w:i/>
          <w:color w:val="090707"/>
          <w:spacing w:val="-4"/>
        </w:rPr>
        <w:t>un</w:t>
      </w:r>
      <w:proofErr w:type="gramEnd"/>
      <w:r>
        <w:rPr>
          <w:rFonts w:eastAsia="Times New Roman"/>
          <w:b/>
          <w:i/>
          <w:color w:val="090707"/>
          <w:spacing w:val="-4"/>
        </w:rPr>
        <w:t xml:space="preserve"> grupo de apoyo</w:t>
      </w:r>
    </w:p>
    <w:p w14:paraId="55A8EE1B" w14:textId="77777777" w:rsidR="000E21CE" w:rsidRDefault="006A1609">
      <w:pPr>
        <w:spacing w:before="2" w:line="228" w:lineRule="exact"/>
        <w:ind w:right="216"/>
        <w:textAlignment w:val="baseline"/>
        <w:rPr>
          <w:rFonts w:eastAsia="Times New Roman"/>
          <w:color w:val="000000"/>
          <w:sz w:val="20"/>
        </w:rPr>
      </w:pPr>
      <w:r>
        <w:rPr>
          <w:rFonts w:eastAsia="Times New Roman"/>
          <w:color w:val="000000"/>
          <w:sz w:val="20"/>
        </w:rPr>
        <w:t>Involúcrese. Los grupos de apoyo lo ponen en contacto con compañeros que compre</w:t>
      </w:r>
      <w:r>
        <w:rPr>
          <w:rFonts w:eastAsia="Times New Roman"/>
          <w:color w:val="000000"/>
          <w:sz w:val="20"/>
        </w:rPr>
        <w:t xml:space="preserve">nden su situación porque ellos </w:t>
      </w:r>
      <w:proofErr w:type="gramStart"/>
      <w:r>
        <w:rPr>
          <w:rFonts w:eastAsia="Times New Roman"/>
          <w:color w:val="000000"/>
          <w:sz w:val="20"/>
        </w:rPr>
        <w:t>han</w:t>
      </w:r>
      <w:proofErr w:type="gramEnd"/>
      <w:r>
        <w:rPr>
          <w:rFonts w:eastAsia="Times New Roman"/>
          <w:color w:val="000000"/>
          <w:sz w:val="20"/>
        </w:rPr>
        <w:t xml:space="preserve"> estado ya allí. El grupo de apoyo The Santa Cruz Prostate Cancer Support Group lo invita </w:t>
      </w:r>
      <w:proofErr w:type="gramStart"/>
      <w:r>
        <w:rPr>
          <w:rFonts w:eastAsia="Times New Roman"/>
          <w:color w:val="000000"/>
          <w:sz w:val="20"/>
        </w:rPr>
        <w:t>a</w:t>
      </w:r>
      <w:proofErr w:type="gramEnd"/>
      <w:r>
        <w:rPr>
          <w:rFonts w:eastAsia="Times New Roman"/>
          <w:color w:val="000000"/>
          <w:sz w:val="20"/>
        </w:rPr>
        <w:t xml:space="preserve"> asistir a sus reuniones (horario y lugar más adelante en el folleto).</w:t>
      </w:r>
    </w:p>
    <w:p w14:paraId="4CC365B0" w14:textId="77777777" w:rsidR="000E21CE" w:rsidRDefault="006A1609">
      <w:pPr>
        <w:spacing w:before="198" w:line="249" w:lineRule="exact"/>
        <w:ind w:left="288"/>
        <w:textAlignment w:val="baseline"/>
        <w:rPr>
          <w:rFonts w:eastAsia="Times New Roman"/>
          <w:b/>
          <w:i/>
          <w:color w:val="090707"/>
          <w:spacing w:val="-3"/>
        </w:rPr>
      </w:pPr>
      <w:r>
        <w:rPr>
          <w:rFonts w:eastAsia="Times New Roman"/>
          <w:b/>
          <w:i/>
          <w:color w:val="090707"/>
          <w:spacing w:val="-3"/>
        </w:rPr>
        <w:t>Busque la mejor opción</w:t>
      </w:r>
    </w:p>
    <w:p w14:paraId="7F20EFA5" w14:textId="77777777" w:rsidR="000E21CE" w:rsidRDefault="006A1609">
      <w:pPr>
        <w:spacing w:before="19" w:line="227" w:lineRule="exact"/>
        <w:ind w:right="72"/>
        <w:textAlignment w:val="baseline"/>
        <w:rPr>
          <w:rFonts w:eastAsia="Times New Roman"/>
          <w:color w:val="000000"/>
          <w:sz w:val="20"/>
        </w:rPr>
      </w:pPr>
      <w:r>
        <w:rPr>
          <w:rFonts w:eastAsia="Times New Roman"/>
          <w:color w:val="000000"/>
          <w:sz w:val="20"/>
        </w:rPr>
        <w:t>Es su responsabilidad tratar de halla</w:t>
      </w:r>
      <w:r>
        <w:rPr>
          <w:rFonts w:eastAsia="Times New Roman"/>
          <w:color w:val="000000"/>
          <w:sz w:val="20"/>
        </w:rPr>
        <w:t xml:space="preserve">r la mejor opción para usted, investigando los servicios cubiertos por su seguro medico y lo que haya disponible a traves de sus proveedores de atención medica. Cuando </w:t>
      </w:r>
      <w:proofErr w:type="gramStart"/>
      <w:r>
        <w:rPr>
          <w:rFonts w:eastAsia="Times New Roman"/>
          <w:color w:val="000000"/>
          <w:sz w:val="20"/>
        </w:rPr>
        <w:t>este</w:t>
      </w:r>
      <w:proofErr w:type="gramEnd"/>
      <w:r>
        <w:rPr>
          <w:rFonts w:eastAsia="Times New Roman"/>
          <w:color w:val="000000"/>
          <w:sz w:val="20"/>
        </w:rPr>
        <w:t xml:space="preserve"> listo a tomar una decisión en cuanto a su tratamiento, pregúntele al doctor cuántos</w:t>
      </w:r>
      <w:r>
        <w:rPr>
          <w:rFonts w:eastAsia="Times New Roman"/>
          <w:color w:val="000000"/>
          <w:sz w:val="20"/>
        </w:rPr>
        <w:t xml:space="preserve"> casos como el suyo ha tratado. </w:t>
      </w:r>
      <w:proofErr w:type="gramStart"/>
      <w:r>
        <w:rPr>
          <w:rFonts w:eastAsia="Times New Roman"/>
          <w:color w:val="000000"/>
          <w:sz w:val="20"/>
        </w:rPr>
        <w:t>Aunque los mejores tratamientos están disponibles en muchos hospitales en todo el país, muchos pueden no estar equipados o no tener experiencia en todos los metodos de tratamiento disponibles.</w:t>
      </w:r>
      <w:proofErr w:type="gramEnd"/>
      <w:r>
        <w:rPr>
          <w:rFonts w:eastAsia="Times New Roman"/>
          <w:color w:val="000000"/>
          <w:sz w:val="20"/>
        </w:rPr>
        <w:t xml:space="preserve"> Asegúrese que el hospital de la</w:t>
      </w:r>
      <w:r>
        <w:rPr>
          <w:rFonts w:eastAsia="Times New Roman"/>
          <w:color w:val="000000"/>
          <w:sz w:val="20"/>
        </w:rPr>
        <w:t xml:space="preserve"> comunidad local, así como las instituciones medicas regionales, ofrecen doctores expertos en su tipo de cáncer.</w:t>
      </w:r>
    </w:p>
    <w:p w14:paraId="2D967D8F" w14:textId="77777777" w:rsidR="000E21CE" w:rsidRDefault="006A1609">
      <w:pPr>
        <w:spacing w:before="44" w:line="219" w:lineRule="exact"/>
        <w:ind w:firstLine="216"/>
        <w:textAlignment w:val="baseline"/>
        <w:rPr>
          <w:rFonts w:eastAsia="Times New Roman"/>
          <w:b/>
          <w:i/>
          <w:color w:val="090707"/>
        </w:rPr>
      </w:pPr>
      <w:r>
        <w:br w:type="column"/>
      </w:r>
      <w:r>
        <w:rPr>
          <w:rFonts w:eastAsia="Times New Roman"/>
          <w:b/>
          <w:i/>
          <w:color w:val="090707"/>
        </w:rPr>
        <w:lastRenderedPageBreak/>
        <w:t xml:space="preserve">Mantenga una buena documentación del proceso </w:t>
      </w:r>
      <w:r>
        <w:rPr>
          <w:rFonts w:eastAsia="Times New Roman"/>
          <w:color w:val="090707"/>
          <w:sz w:val="20"/>
        </w:rPr>
        <w:t xml:space="preserve">A través de todo el proceso, usted debe mantener todo documentado. </w:t>
      </w:r>
      <w:proofErr w:type="gramStart"/>
      <w:r>
        <w:rPr>
          <w:rFonts w:eastAsia="Times New Roman"/>
          <w:color w:val="090707"/>
          <w:sz w:val="20"/>
        </w:rPr>
        <w:t>Primero, esto es importante pa</w:t>
      </w:r>
      <w:r>
        <w:rPr>
          <w:rFonts w:eastAsia="Times New Roman"/>
          <w:color w:val="090707"/>
          <w:sz w:val="20"/>
        </w:rPr>
        <w:t>ra su compañía de seguro.</w:t>
      </w:r>
      <w:proofErr w:type="gramEnd"/>
      <w:r>
        <w:rPr>
          <w:rFonts w:eastAsia="Times New Roman"/>
          <w:color w:val="090707"/>
          <w:sz w:val="20"/>
        </w:rPr>
        <w:t xml:space="preserve"> </w:t>
      </w:r>
      <w:proofErr w:type="gramStart"/>
      <w:r>
        <w:rPr>
          <w:rFonts w:eastAsia="Times New Roman"/>
          <w:color w:val="090707"/>
          <w:sz w:val="20"/>
        </w:rPr>
        <w:t>Segundo, es importante tener los informes médicos a mano para revisarlos al tratar de obtener una segunda opinión.</w:t>
      </w:r>
      <w:proofErr w:type="gramEnd"/>
      <w:r>
        <w:rPr>
          <w:rFonts w:eastAsia="Times New Roman"/>
          <w:color w:val="090707"/>
          <w:sz w:val="20"/>
        </w:rPr>
        <w:t xml:space="preserve"> Estos informes proveen </w:t>
      </w:r>
      <w:proofErr w:type="gramStart"/>
      <w:r>
        <w:rPr>
          <w:rFonts w:eastAsia="Times New Roman"/>
          <w:color w:val="090707"/>
          <w:sz w:val="20"/>
        </w:rPr>
        <w:t>un</w:t>
      </w:r>
      <w:proofErr w:type="gramEnd"/>
      <w:r>
        <w:rPr>
          <w:rFonts w:eastAsia="Times New Roman"/>
          <w:color w:val="090707"/>
          <w:sz w:val="20"/>
        </w:rPr>
        <w:t xml:space="preserve"> perfil de su condición y le ayudarán a evitar tener que volver a hacerse análisis que ya </w:t>
      </w:r>
      <w:r>
        <w:rPr>
          <w:rFonts w:eastAsia="Times New Roman"/>
          <w:color w:val="090707"/>
          <w:sz w:val="20"/>
        </w:rPr>
        <w:t>se ha hecho, ya que el doctor a quien consulte verá los detalles de los análisis hechos.</w:t>
      </w:r>
    </w:p>
    <w:p w14:paraId="015BB118" w14:textId="77777777" w:rsidR="000E21CE" w:rsidRDefault="006A1609">
      <w:pPr>
        <w:spacing w:before="192" w:line="269" w:lineRule="exact"/>
        <w:textAlignment w:val="baseline"/>
        <w:rPr>
          <w:rFonts w:ascii="Arial" w:eastAsia="Arial" w:hAnsi="Arial"/>
          <w:b/>
          <w:color w:val="2270B9"/>
          <w:sz w:val="27"/>
        </w:rPr>
      </w:pPr>
      <w:proofErr w:type="gramStart"/>
      <w:r>
        <w:rPr>
          <w:rFonts w:ascii="Arial" w:eastAsia="Arial" w:hAnsi="Arial"/>
          <w:b/>
          <w:color w:val="2270B9"/>
          <w:sz w:val="27"/>
        </w:rPr>
        <w:t>Cómo se diagnostica el cáncer de próstata?</w:t>
      </w:r>
      <w:proofErr w:type="gramEnd"/>
    </w:p>
    <w:p w14:paraId="35A5868A" w14:textId="77777777" w:rsidR="000E21CE" w:rsidRDefault="006A1609">
      <w:pPr>
        <w:spacing w:before="33" w:line="228" w:lineRule="exact"/>
        <w:ind w:right="216"/>
        <w:textAlignment w:val="baseline"/>
        <w:rPr>
          <w:rFonts w:eastAsia="Times New Roman"/>
          <w:color w:val="000000"/>
          <w:spacing w:val="-1"/>
          <w:sz w:val="20"/>
        </w:rPr>
      </w:pPr>
      <w:proofErr w:type="gramStart"/>
      <w:r>
        <w:rPr>
          <w:rFonts w:eastAsia="Times New Roman"/>
          <w:color w:val="000000"/>
          <w:spacing w:val="-1"/>
          <w:sz w:val="20"/>
        </w:rPr>
        <w:t>Varios análisis son útiles para detectar el cáncer de próstata.</w:t>
      </w:r>
      <w:proofErr w:type="gramEnd"/>
      <w:r>
        <w:rPr>
          <w:rFonts w:eastAsia="Times New Roman"/>
          <w:color w:val="000000"/>
          <w:spacing w:val="-1"/>
          <w:sz w:val="20"/>
        </w:rPr>
        <w:t xml:space="preserve"> No todos estos análisis se necesitan en todos los hombres.</w:t>
      </w:r>
    </w:p>
    <w:p w14:paraId="2A27250A" w14:textId="77777777" w:rsidR="000E21CE" w:rsidRDefault="006A1609">
      <w:pPr>
        <w:spacing w:before="242" w:line="228" w:lineRule="exact"/>
        <w:textAlignment w:val="baseline"/>
        <w:rPr>
          <w:rFonts w:eastAsia="Times New Roman"/>
          <w:color w:val="000000"/>
          <w:sz w:val="20"/>
        </w:rPr>
      </w:pPr>
      <w:r>
        <w:rPr>
          <w:rFonts w:eastAsia="Times New Roman"/>
          <w:color w:val="000000"/>
          <w:sz w:val="20"/>
        </w:rPr>
        <w:t>El análisis de antígeno prostático específico, llamado PSA (de sus siglas en ingles) es un análisis de sangre que puede dar información directa sobre la presencia del cáncer de próstata y, si está presente, en que cantidad y cuáles son las posibilidades de</w:t>
      </w:r>
      <w:r>
        <w:rPr>
          <w:rFonts w:eastAsia="Times New Roman"/>
          <w:color w:val="000000"/>
          <w:sz w:val="20"/>
        </w:rPr>
        <w:t xml:space="preserve"> que se disemine (o si ya está diseminado).</w:t>
      </w:r>
    </w:p>
    <w:p w14:paraId="3AC4CBD2" w14:textId="77777777" w:rsidR="000E21CE" w:rsidRDefault="006A1609">
      <w:pPr>
        <w:spacing w:before="236" w:line="228" w:lineRule="exact"/>
        <w:textAlignment w:val="baseline"/>
        <w:rPr>
          <w:rFonts w:eastAsia="Times New Roman"/>
          <w:color w:val="000000"/>
          <w:sz w:val="20"/>
        </w:rPr>
      </w:pPr>
      <w:r>
        <w:rPr>
          <w:rFonts w:eastAsia="Times New Roman"/>
          <w:color w:val="000000"/>
          <w:sz w:val="20"/>
        </w:rPr>
        <w:t>El examen rectal digital (DRE), un procedimiento simple, puede ayudarle al medico a detectar el cáncer y a juzgar si el cáncer está localizado sólo en la próstata o si se ha diseminado a los tejidos alrededor de la próstata.</w:t>
      </w:r>
    </w:p>
    <w:p w14:paraId="2ACC134D" w14:textId="77777777" w:rsidR="000E21CE" w:rsidRDefault="006A1609">
      <w:pPr>
        <w:spacing w:before="247" w:line="228" w:lineRule="exact"/>
        <w:ind w:right="72"/>
        <w:textAlignment w:val="baseline"/>
        <w:rPr>
          <w:rFonts w:eastAsia="Times New Roman"/>
          <w:color w:val="000000"/>
          <w:spacing w:val="-2"/>
          <w:sz w:val="20"/>
        </w:rPr>
      </w:pPr>
      <w:r>
        <w:rPr>
          <w:rFonts w:eastAsia="Times New Roman"/>
          <w:color w:val="000000"/>
          <w:spacing w:val="-2"/>
          <w:sz w:val="20"/>
        </w:rPr>
        <w:t xml:space="preserve">La ultrasonografía transrectal </w:t>
      </w:r>
      <w:r>
        <w:rPr>
          <w:rFonts w:eastAsia="Times New Roman"/>
          <w:color w:val="000000"/>
          <w:spacing w:val="-2"/>
          <w:sz w:val="20"/>
        </w:rPr>
        <w:t xml:space="preserve">(TRUS) es una manera </w:t>
      </w:r>
      <w:proofErr w:type="gramStart"/>
      <w:r>
        <w:rPr>
          <w:rFonts w:eastAsia="Times New Roman"/>
          <w:color w:val="000000"/>
          <w:spacing w:val="-2"/>
          <w:sz w:val="20"/>
        </w:rPr>
        <w:t>segura</w:t>
      </w:r>
      <w:proofErr w:type="gramEnd"/>
      <w:r>
        <w:rPr>
          <w:rFonts w:eastAsia="Times New Roman"/>
          <w:color w:val="000000"/>
          <w:spacing w:val="-2"/>
          <w:sz w:val="20"/>
        </w:rPr>
        <w:t xml:space="preserve"> y fácil de “ver” la próstata. El ultrasonido provee una imagen de la próstata que el medico puede </w:t>
      </w:r>
      <w:proofErr w:type="gramStart"/>
      <w:r>
        <w:rPr>
          <w:rFonts w:eastAsia="Times New Roman"/>
          <w:color w:val="000000"/>
          <w:spacing w:val="-2"/>
          <w:sz w:val="20"/>
        </w:rPr>
        <w:t>usar</w:t>
      </w:r>
      <w:proofErr w:type="gramEnd"/>
      <w:r>
        <w:rPr>
          <w:rFonts w:eastAsia="Times New Roman"/>
          <w:color w:val="000000"/>
          <w:spacing w:val="-2"/>
          <w:sz w:val="20"/>
        </w:rPr>
        <w:t xml:space="preserve"> para medir el tamaño de la próstata, buscar tejidos cancerosos y calcular la densidad PSA (el nivel de PSA dividido por el ta</w:t>
      </w:r>
      <w:r>
        <w:rPr>
          <w:rFonts w:eastAsia="Times New Roman"/>
          <w:color w:val="000000"/>
          <w:spacing w:val="-2"/>
          <w:sz w:val="20"/>
        </w:rPr>
        <w:t>maño de la próstata). La biopsia de la próstata con aguja se realiza generalmente bajo la guía de ultrasonido.</w:t>
      </w:r>
    </w:p>
    <w:p w14:paraId="720D4CE8" w14:textId="77777777" w:rsidR="000E21CE" w:rsidRDefault="006A1609">
      <w:pPr>
        <w:spacing w:before="228" w:line="228" w:lineRule="exact"/>
        <w:textAlignment w:val="baseline"/>
        <w:rPr>
          <w:rFonts w:eastAsia="Times New Roman"/>
          <w:color w:val="000000"/>
          <w:spacing w:val="-1"/>
          <w:sz w:val="20"/>
        </w:rPr>
      </w:pPr>
      <w:r>
        <w:rPr>
          <w:rFonts w:eastAsia="Times New Roman"/>
          <w:color w:val="000000"/>
          <w:spacing w:val="-1"/>
          <w:sz w:val="20"/>
        </w:rPr>
        <w:t>Una biopsia de la próstata hecha a traves de tejidos removidos</w:t>
      </w:r>
    </w:p>
    <w:p w14:paraId="034C5B9E" w14:textId="77777777" w:rsidR="000E21CE" w:rsidRDefault="006A1609">
      <w:pPr>
        <w:spacing w:before="2" w:line="228" w:lineRule="exact"/>
        <w:textAlignment w:val="baseline"/>
        <w:rPr>
          <w:rFonts w:eastAsia="Times New Roman"/>
          <w:color w:val="000000"/>
          <w:sz w:val="20"/>
        </w:rPr>
      </w:pPr>
      <w:proofErr w:type="gramStart"/>
      <w:r>
        <w:rPr>
          <w:rFonts w:eastAsia="Times New Roman"/>
          <w:color w:val="000000"/>
          <w:sz w:val="20"/>
        </w:rPr>
        <w:t>por</w:t>
      </w:r>
      <w:proofErr w:type="gramEnd"/>
      <w:r>
        <w:rPr>
          <w:rFonts w:eastAsia="Times New Roman"/>
          <w:color w:val="000000"/>
          <w:sz w:val="20"/>
        </w:rPr>
        <w:t xml:space="preserve"> biopsia ofrece importante información sobre el cáncer.</w:t>
      </w:r>
    </w:p>
    <w:p w14:paraId="23636F47" w14:textId="77777777" w:rsidR="000E21CE" w:rsidRDefault="006A1609">
      <w:pPr>
        <w:spacing w:before="3" w:line="228" w:lineRule="exact"/>
        <w:textAlignment w:val="baseline"/>
        <w:rPr>
          <w:rFonts w:eastAsia="Times New Roman"/>
          <w:color w:val="000000"/>
          <w:sz w:val="20"/>
        </w:rPr>
      </w:pPr>
      <w:r>
        <w:rPr>
          <w:rFonts w:eastAsia="Times New Roman"/>
          <w:color w:val="000000"/>
          <w:sz w:val="20"/>
        </w:rPr>
        <w:t>El grado del tumor es d</w:t>
      </w:r>
      <w:r>
        <w:rPr>
          <w:rFonts w:eastAsia="Times New Roman"/>
          <w:color w:val="000000"/>
          <w:sz w:val="20"/>
        </w:rPr>
        <w:t>eterminado examinando el tejido en</w:t>
      </w:r>
    </w:p>
    <w:p w14:paraId="38B0B716" w14:textId="77777777" w:rsidR="000E21CE" w:rsidRDefault="006A1609">
      <w:pPr>
        <w:spacing w:before="2" w:line="228" w:lineRule="exact"/>
        <w:textAlignment w:val="baseline"/>
        <w:rPr>
          <w:rFonts w:eastAsia="Times New Roman"/>
          <w:color w:val="000000"/>
          <w:sz w:val="20"/>
        </w:rPr>
      </w:pPr>
      <w:proofErr w:type="gramStart"/>
      <w:r>
        <w:rPr>
          <w:rFonts w:eastAsia="Times New Roman"/>
          <w:color w:val="000000"/>
          <w:sz w:val="20"/>
        </w:rPr>
        <w:t>microscopio</w:t>
      </w:r>
      <w:proofErr w:type="gramEnd"/>
      <w:r>
        <w:rPr>
          <w:rFonts w:eastAsia="Times New Roman"/>
          <w:color w:val="000000"/>
          <w:sz w:val="20"/>
        </w:rPr>
        <w:t>, para medir la cantidad de desorganización de</w:t>
      </w:r>
    </w:p>
    <w:p w14:paraId="6E6C8BA0" w14:textId="77777777" w:rsidR="000E21CE" w:rsidRDefault="006A1609">
      <w:pPr>
        <w:spacing w:before="2" w:line="228" w:lineRule="exact"/>
        <w:textAlignment w:val="baseline"/>
        <w:rPr>
          <w:rFonts w:eastAsia="Times New Roman"/>
          <w:color w:val="000000"/>
          <w:sz w:val="20"/>
        </w:rPr>
      </w:pPr>
      <w:proofErr w:type="gramStart"/>
      <w:r>
        <w:rPr>
          <w:rFonts w:eastAsia="Times New Roman"/>
          <w:color w:val="000000"/>
          <w:sz w:val="20"/>
        </w:rPr>
        <w:t>las</w:t>
      </w:r>
      <w:proofErr w:type="gramEnd"/>
      <w:r>
        <w:rPr>
          <w:rFonts w:eastAsia="Times New Roman"/>
          <w:color w:val="000000"/>
          <w:sz w:val="20"/>
        </w:rPr>
        <w:t xml:space="preserve"> celulas.</w:t>
      </w:r>
    </w:p>
    <w:p w14:paraId="553561A6" w14:textId="77777777" w:rsidR="000E21CE" w:rsidRDefault="006A1609">
      <w:pPr>
        <w:spacing w:before="243" w:line="228" w:lineRule="exact"/>
        <w:textAlignment w:val="baseline"/>
        <w:rPr>
          <w:rFonts w:eastAsia="Times New Roman"/>
          <w:color w:val="000000"/>
          <w:spacing w:val="1"/>
          <w:sz w:val="20"/>
        </w:rPr>
      </w:pPr>
      <w:r>
        <w:rPr>
          <w:rFonts w:eastAsia="Times New Roman"/>
          <w:color w:val="000000"/>
          <w:spacing w:val="1"/>
          <w:sz w:val="20"/>
        </w:rPr>
        <w:t>Un scan de tomografía computarizada (</w:t>
      </w:r>
      <w:proofErr w:type="gramStart"/>
      <w:r>
        <w:rPr>
          <w:rFonts w:eastAsia="Times New Roman"/>
          <w:color w:val="000000"/>
          <w:spacing w:val="1"/>
          <w:sz w:val="20"/>
        </w:rPr>
        <w:t>CT)es</w:t>
      </w:r>
      <w:proofErr w:type="gramEnd"/>
      <w:r>
        <w:rPr>
          <w:rFonts w:eastAsia="Times New Roman"/>
          <w:color w:val="000000"/>
          <w:spacing w:val="1"/>
          <w:sz w:val="20"/>
        </w:rPr>
        <w:t xml:space="preserve"> un procedimiento de radiografía que ofrece imágenes del cuerpo en secciones transversales. Este </w:t>
      </w:r>
      <w:proofErr w:type="gramStart"/>
      <w:r>
        <w:rPr>
          <w:rFonts w:eastAsia="Times New Roman"/>
          <w:color w:val="000000"/>
          <w:spacing w:val="1"/>
          <w:sz w:val="20"/>
        </w:rPr>
        <w:t>scan</w:t>
      </w:r>
      <w:proofErr w:type="gramEnd"/>
      <w:r>
        <w:rPr>
          <w:rFonts w:eastAsia="Times New Roman"/>
          <w:color w:val="000000"/>
          <w:spacing w:val="1"/>
          <w:sz w:val="20"/>
        </w:rPr>
        <w:t xml:space="preserve"> CT pue</w:t>
      </w:r>
      <w:r>
        <w:rPr>
          <w:rFonts w:eastAsia="Times New Roman"/>
          <w:color w:val="000000"/>
          <w:spacing w:val="1"/>
          <w:sz w:val="20"/>
        </w:rPr>
        <w:t>de ayudar a detectar los nodos linfáticos en la pelvis que esten agrandados a causa del cáncer.</w:t>
      </w:r>
    </w:p>
    <w:p w14:paraId="7BF00620" w14:textId="77777777" w:rsidR="000E21CE" w:rsidRDefault="006A1609">
      <w:pPr>
        <w:spacing w:before="233" w:line="223" w:lineRule="exact"/>
        <w:ind w:right="360"/>
        <w:textAlignment w:val="baseline"/>
        <w:rPr>
          <w:rFonts w:eastAsia="Times New Roman"/>
          <w:color w:val="000000"/>
          <w:sz w:val="20"/>
        </w:rPr>
      </w:pPr>
      <w:r>
        <w:rPr>
          <w:rFonts w:eastAsia="Times New Roman"/>
          <w:color w:val="000000"/>
          <w:sz w:val="20"/>
        </w:rPr>
        <w:t xml:space="preserve">Un scan de hueso da una imagen nuclear del tumor. Este análisis se </w:t>
      </w:r>
      <w:proofErr w:type="gramStart"/>
      <w:r>
        <w:rPr>
          <w:rFonts w:eastAsia="Times New Roman"/>
          <w:color w:val="000000"/>
          <w:sz w:val="20"/>
        </w:rPr>
        <w:t>usa</w:t>
      </w:r>
      <w:proofErr w:type="gramEnd"/>
      <w:r>
        <w:rPr>
          <w:rFonts w:eastAsia="Times New Roman"/>
          <w:color w:val="000000"/>
          <w:sz w:val="20"/>
        </w:rPr>
        <w:t xml:space="preserve"> para detectar la diseminación del cáncer en los huesos.</w:t>
      </w:r>
    </w:p>
    <w:sectPr w:rsidR="000E21CE">
      <w:pgSz w:w="23040" w:h="12960" w:orient="landscape"/>
      <w:pgMar w:top="754" w:right="360" w:bottom="217" w:left="360" w:header="720" w:footer="720" w:gutter="0"/>
      <w:cols w:num="4" w:space="0" w:equalWidth="0">
        <w:col w:w="5045" w:space="698"/>
        <w:col w:w="5045" w:space="703"/>
        <w:col w:w="5045" w:space="739"/>
        <w:col w:w="5045"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PMingLiU">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roman"/>
    <w:panose1 w:val="02020603050405020304"/>
  </w:font>
  <w:font w:name="Tahoma">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A6C04EF"/>
    <w:multiLevelType w:val="multilevel"/>
    <w:tmpl w:val="D06A053E"/>
    <w:lvl w:ilvl="0">
      <w:start w:val="1"/>
      <w:numFmt w:val="bullet"/>
      <w:lvlText w:val="·"/>
      <w:lvlJc w:val="left"/>
      <w:pPr>
        <w:tabs>
          <w:tab w:val="left" w:pos="288"/>
        </w:tabs>
        <w:ind w:left="720"/>
      </w:pPr>
      <w:rPr>
        <w:rFonts w:ascii="Symbol" w:eastAsia="Symbol" w:hAnsi="Symbol"/>
        <w:strike w:val="0"/>
        <w:color w:val="040303"/>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0E21CE"/>
    <w:rsid w:val="000E21CE"/>
    <w:rsid w:val="006A1609"/>
    <w:rsid w:val="00C06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0"/>
    <o:shapelayout v:ext="edit">
      <o:idmap v:ext="edit" data="1"/>
    </o:shapelayout>
  </w:shapeDefaults>
  <w:decimalSymbol w:val="."/>
  <w:listSeparator w:val=","/>
  <w14:docId w14:val="4B2E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3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635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3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635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hyperlink" Target="http://www.scprostate.org" TargetMode="External"/><Relationship Id="rId9" Type="http://schemas.openxmlformats.org/officeDocument/2006/relationships/printerSettings" Target="printerSettings/printerSettings1.bin"/><Relationship Id="drId2" Type="http://schemas.openxmlformats.org/wordprocessingml/2006/fontTable" Target="fontTable0.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199E2-78CA-5A43-935F-97504B036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1980</Words>
  <Characters>11287</Characters>
  <Application>Microsoft Macintosh Word</Application>
  <DocSecurity>0</DocSecurity>
  <Lines>94</Lines>
  <Paragraphs>26</Paragraphs>
  <ScaleCrop>false</ScaleCrop>
  <Company>Dolby Laboratories</Company>
  <LinksUpToDate>false</LinksUpToDate>
  <CharactersWithSpaces>13241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McDermott William C.</cp:lastModifiedBy>
  <cp:revision>3</cp:revision>
  <cp:lastPrinted>2014-08-19T05:52:00Z</cp:lastPrinted>
  <dcterms:created xsi:type="dcterms:W3CDTF">2014-08-19T05:33:00Z</dcterms:created>
  <dcterms:modified xsi:type="dcterms:W3CDTF">2014-08-19T05:53:00Z</dcterms:modified>
</cp:coreProperties>
</file>